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82A" w:rsidRDefault="001554EC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3373CA" w:rsidRPr="007606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2.1.</w:t>
      </w:r>
      <w:r w:rsidR="003373CA"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8B61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р</w:t>
      </w:r>
      <w:r w:rsidR="003373CA"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ух</w:t>
      </w:r>
      <w:r w:rsidR="008B61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3373CA"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працівників за видами економічної діяльності</w:t>
      </w:r>
      <w:r w:rsidR="00D0482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8B6184" w:rsidRPr="008B6184" w:rsidRDefault="008B6184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3373CA" w:rsidRPr="00866EE2" w:rsidRDefault="008B6184" w:rsidP="00431DEB">
      <w:pPr>
        <w:ind w:right="22"/>
        <w:jc w:val="right"/>
        <w:rPr>
          <w:lang w:val="uk-UA"/>
        </w:rPr>
      </w:pPr>
      <w:r w:rsidRPr="00866EE2">
        <w:rPr>
          <w:sz w:val="22"/>
          <w:szCs w:val="22"/>
          <w:lang w:val="uk-UA"/>
        </w:rPr>
        <w:t xml:space="preserve"> </w:t>
      </w:r>
      <w:r w:rsidR="003373CA" w:rsidRPr="00866EE2">
        <w:rPr>
          <w:sz w:val="22"/>
          <w:szCs w:val="22"/>
          <w:lang w:val="uk-UA"/>
        </w:rPr>
        <w:t>(тис. осіб)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107"/>
        <w:gridCol w:w="855"/>
        <w:gridCol w:w="855"/>
        <w:gridCol w:w="850"/>
        <w:gridCol w:w="846"/>
        <w:gridCol w:w="846"/>
        <w:gridCol w:w="713"/>
      </w:tblGrid>
      <w:tr w:rsidR="00425DE9" w:rsidRPr="00866EE2" w:rsidTr="001A2030">
        <w:trPr>
          <w:trHeight w:val="379"/>
        </w:trPr>
        <w:tc>
          <w:tcPr>
            <w:tcW w:w="4107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DE9" w:rsidRPr="00866EE2" w:rsidRDefault="00425DE9" w:rsidP="00D87120">
            <w:pPr>
              <w:rPr>
                <w:sz w:val="22"/>
                <w:szCs w:val="22"/>
                <w:lang w:val="uk-UA"/>
              </w:rPr>
            </w:pPr>
            <w:r w:rsidRPr="00866EE2">
              <w:rPr>
                <w:sz w:val="22"/>
                <w:szCs w:val="22"/>
                <w:lang w:val="uk-UA"/>
              </w:rPr>
              <w:t> </w:t>
            </w:r>
            <w:bookmarkStart w:id="0" w:name="_GoBack"/>
            <w:bookmarkEnd w:id="0"/>
          </w:p>
          <w:p w:rsidR="00425DE9" w:rsidRPr="00866EE2" w:rsidRDefault="00425DE9" w:rsidP="00D87120">
            <w:pPr>
              <w:rPr>
                <w:sz w:val="22"/>
                <w:szCs w:val="22"/>
                <w:lang w:val="uk-UA"/>
              </w:rPr>
            </w:pPr>
            <w:r w:rsidRPr="00866EE2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56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E9" w:rsidRPr="00866EE2" w:rsidRDefault="00425DE9" w:rsidP="00D87120">
            <w:pPr>
              <w:jc w:val="center"/>
              <w:rPr>
                <w:sz w:val="22"/>
                <w:szCs w:val="22"/>
                <w:lang w:val="uk-UA"/>
              </w:rPr>
            </w:pPr>
            <w:r w:rsidRPr="00866EE2">
              <w:rPr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405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DE9" w:rsidRPr="00866EE2" w:rsidRDefault="00425DE9" w:rsidP="00D87120">
            <w:pPr>
              <w:jc w:val="center"/>
              <w:rPr>
                <w:sz w:val="22"/>
                <w:szCs w:val="22"/>
                <w:lang w:val="uk-UA"/>
              </w:rPr>
            </w:pPr>
            <w:r w:rsidRPr="00866EE2">
              <w:rPr>
                <w:sz w:val="22"/>
                <w:szCs w:val="22"/>
                <w:lang w:val="uk-UA"/>
              </w:rPr>
              <w:t>Вибуло</w:t>
            </w:r>
          </w:p>
        </w:tc>
      </w:tr>
      <w:tr w:rsidR="00425DE9" w:rsidRPr="00866EE2" w:rsidTr="001A2030">
        <w:trPr>
          <w:trHeight w:val="379"/>
        </w:trPr>
        <w:tc>
          <w:tcPr>
            <w:tcW w:w="4107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DE9" w:rsidRPr="00866EE2" w:rsidRDefault="00425DE9" w:rsidP="00425DE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25DE9" w:rsidRPr="00866EE2" w:rsidRDefault="00425DE9" w:rsidP="00425DE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DE9" w:rsidRPr="00866EE2" w:rsidRDefault="00425DE9" w:rsidP="00425DE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DE9" w:rsidRPr="008D7346" w:rsidRDefault="00425DE9" w:rsidP="00425DE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25DE9" w:rsidRPr="00866EE2" w:rsidRDefault="00425DE9" w:rsidP="00425DE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DE9" w:rsidRPr="00866EE2" w:rsidRDefault="00425DE9" w:rsidP="00425DE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25DE9" w:rsidRPr="00866EE2" w:rsidRDefault="00425DE9" w:rsidP="00425DE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425DE9" w:rsidRPr="00866EE2" w:rsidTr="001A2030">
        <w:trPr>
          <w:trHeight w:hRule="exact" w:val="222"/>
        </w:trPr>
        <w:tc>
          <w:tcPr>
            <w:tcW w:w="410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5DE9" w:rsidRPr="000F096C" w:rsidRDefault="00425DE9" w:rsidP="00425DE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25DE9" w:rsidRPr="00866EE2" w:rsidRDefault="00425DE9" w:rsidP="00425DE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5DE9" w:rsidRPr="00866EE2" w:rsidRDefault="00425DE9" w:rsidP="00425DE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5DE9" w:rsidRPr="00866EE2" w:rsidRDefault="00425DE9" w:rsidP="00425DE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25DE9" w:rsidRPr="00866EE2" w:rsidRDefault="00425DE9" w:rsidP="00425DE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5DE9" w:rsidRPr="00866EE2" w:rsidRDefault="00425DE9" w:rsidP="00425DE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1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5DE9" w:rsidRPr="00866EE2" w:rsidRDefault="00425DE9" w:rsidP="00425DE9">
            <w:pPr>
              <w:rPr>
                <w:sz w:val="22"/>
                <w:szCs w:val="22"/>
                <w:lang w:val="uk-UA"/>
              </w:rPr>
            </w:pPr>
          </w:p>
        </w:tc>
      </w:tr>
      <w:tr w:rsidR="00AE42D2" w:rsidRPr="00866EE2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1C2C32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b/>
                <w:sz w:val="22"/>
                <w:szCs w:val="22"/>
              </w:rPr>
            </w:pPr>
            <w:r w:rsidRPr="00AA3D4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AA3D4B">
              <w:rPr>
                <w:b/>
                <w:sz w:val="22"/>
                <w:szCs w:val="22"/>
              </w:rPr>
              <w:t>582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b/>
                <w:sz w:val="22"/>
                <w:szCs w:val="22"/>
              </w:rPr>
            </w:pPr>
            <w:r w:rsidRPr="00C50E3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C50E35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827E7D" w:rsidRDefault="00AE42D2" w:rsidP="00AE42D2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1 932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987900" w:rsidRDefault="00AE42D2" w:rsidP="00AE42D2">
            <w:pPr>
              <w:jc w:val="right"/>
              <w:rPr>
                <w:b/>
                <w:sz w:val="22"/>
                <w:szCs w:val="22"/>
              </w:rPr>
            </w:pPr>
            <w:r w:rsidRPr="00987900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987900">
              <w:rPr>
                <w:b/>
                <w:sz w:val="22"/>
                <w:szCs w:val="22"/>
              </w:rPr>
              <w:t>945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b/>
                <w:sz w:val="22"/>
                <w:szCs w:val="22"/>
              </w:rPr>
            </w:pPr>
            <w:r w:rsidRPr="00C50E3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C50E35">
              <w:rPr>
                <w:b/>
                <w:sz w:val="22"/>
                <w:szCs w:val="22"/>
              </w:rPr>
              <w:t>714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344A9" w:rsidRDefault="00AE42D2" w:rsidP="00AE42D2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2 436</w:t>
            </w:r>
          </w:p>
        </w:tc>
      </w:tr>
      <w:tr w:rsidR="00AE42D2" w:rsidRPr="00866EE2" w:rsidTr="00BC79B6">
        <w:trPr>
          <w:trHeight w:hRule="exact" w:val="113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</w:tr>
      <w:tr w:rsidR="00AE42D2" w:rsidRPr="00866EE2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065E5D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373F68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245CC9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245CC9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</w:tr>
      <w:tr w:rsidR="00AE42D2" w:rsidRPr="00866EE2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065E5D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298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273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235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273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256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584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471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756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668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137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119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sz w:val="20"/>
                <w:szCs w:val="20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420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349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471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454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217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190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84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82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97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78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36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30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57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97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112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47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36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81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114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121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122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99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213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187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215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216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254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240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183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221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154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29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31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sz w:val="20"/>
                <w:szCs w:val="20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15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14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15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AE42D2" w:rsidRPr="006D2E26" w:rsidTr="00BC79B6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2D2" w:rsidRPr="006D2E26" w:rsidRDefault="00AE42D2" w:rsidP="00AE42D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42D2" w:rsidRPr="00AA3D4B" w:rsidRDefault="00AE42D2" w:rsidP="00AE42D2">
            <w:pPr>
              <w:jc w:val="right"/>
              <w:rPr>
                <w:sz w:val="22"/>
                <w:szCs w:val="22"/>
              </w:rPr>
            </w:pPr>
            <w:r w:rsidRPr="00AA3D4B">
              <w:rPr>
                <w:sz w:val="22"/>
                <w:szCs w:val="22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2D2" w:rsidRPr="00C50E35" w:rsidRDefault="00AE42D2" w:rsidP="00AE42D2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2D2" w:rsidRDefault="00AE42D2" w:rsidP="00AE42D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</w:tbl>
    <w:p w:rsidR="00FF5FDB" w:rsidRPr="00536296" w:rsidRDefault="00FF1A6C" w:rsidP="000A6397">
      <w:pPr>
        <w:spacing w:before="60"/>
        <w:jc w:val="both"/>
        <w:rPr>
          <w:sz w:val="18"/>
          <w:szCs w:val="18"/>
          <w:lang w:val="uk-UA"/>
        </w:rPr>
      </w:pPr>
      <w:r w:rsidRPr="006D2E26">
        <w:rPr>
          <w:b/>
          <w:bCs/>
          <w:sz w:val="18"/>
          <w:szCs w:val="18"/>
          <w:lang w:val="uk-UA"/>
        </w:rPr>
        <w:t xml:space="preserve">Примітка. </w:t>
      </w:r>
      <w:r w:rsidR="00EC3958" w:rsidRPr="006D2E26">
        <w:rPr>
          <w:bCs/>
          <w:sz w:val="18"/>
          <w:szCs w:val="18"/>
          <w:lang w:val="uk-UA"/>
        </w:rPr>
        <w:t>У таблицях</w:t>
      </w:r>
      <w:r w:rsidRPr="006D2E26">
        <w:rPr>
          <w:sz w:val="18"/>
          <w:szCs w:val="18"/>
          <w:lang w:val="uk-UA"/>
        </w:rPr>
        <w:t xml:space="preserve"> 2.1</w:t>
      </w:r>
      <w:r w:rsidR="00A40D43" w:rsidRPr="006D2E26">
        <w:rPr>
          <w:sz w:val="18"/>
          <w:szCs w:val="18"/>
          <w:lang w:val="uk-UA"/>
        </w:rPr>
        <w:t>–</w:t>
      </w:r>
      <w:r w:rsidRPr="006D2E26">
        <w:rPr>
          <w:sz w:val="18"/>
          <w:szCs w:val="18"/>
          <w:lang w:val="uk-UA"/>
        </w:rPr>
        <w:t>2.</w:t>
      </w:r>
      <w:r w:rsidR="007C3355" w:rsidRPr="006D2E26">
        <w:rPr>
          <w:sz w:val="18"/>
          <w:szCs w:val="18"/>
          <w:lang w:val="uk-UA"/>
        </w:rPr>
        <w:t>10</w:t>
      </w:r>
      <w:r w:rsidR="00EC3958" w:rsidRPr="006D2E26">
        <w:rPr>
          <w:sz w:val="18"/>
          <w:szCs w:val="18"/>
          <w:lang w:val="uk-UA"/>
        </w:rPr>
        <w:t xml:space="preserve"> </w:t>
      </w:r>
      <w:r w:rsidR="001D601D" w:rsidRPr="00536296">
        <w:rPr>
          <w:sz w:val="18"/>
          <w:szCs w:val="18"/>
          <w:lang w:val="uk-UA"/>
        </w:rPr>
        <w:t>дані наведено</w:t>
      </w:r>
      <w:r w:rsidR="00EC3958" w:rsidRPr="00536296">
        <w:rPr>
          <w:sz w:val="18"/>
          <w:szCs w:val="18"/>
          <w:lang w:val="uk-UA"/>
        </w:rPr>
        <w:t xml:space="preserve"> </w:t>
      </w:r>
      <w:r w:rsidR="00536296" w:rsidRPr="00536296">
        <w:rPr>
          <w:snapToGrid w:val="0"/>
          <w:color w:val="000000"/>
          <w:sz w:val="18"/>
          <w:szCs w:val="18"/>
          <w:lang w:val="uk-UA"/>
        </w:rPr>
        <w:t xml:space="preserve">по юридичних особах та відокремлених підрозділах юридичних осіб із кількістю працівників 10 і більше осіб </w:t>
      </w:r>
      <w:r w:rsidR="00FC0673" w:rsidRPr="00536296">
        <w:rPr>
          <w:sz w:val="18"/>
          <w:szCs w:val="18"/>
          <w:lang w:val="uk-UA"/>
        </w:rPr>
        <w:t>(див. методологічні пояснення).</w:t>
      </w:r>
    </w:p>
    <w:p w:rsidR="00C247E6" w:rsidRPr="006D2E26" w:rsidRDefault="000F096C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362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0B41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2.2. </w:t>
      </w:r>
      <w:r w:rsidR="008B61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р</w:t>
      </w:r>
      <w:r w:rsidR="00C247E6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ух</w:t>
      </w:r>
      <w:r w:rsidR="008B61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C247E6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працівників за регіонами</w:t>
      </w:r>
    </w:p>
    <w:p w:rsidR="00402F86" w:rsidRPr="006D2E26" w:rsidRDefault="00402F86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C247E6" w:rsidRPr="006D2E26" w:rsidRDefault="008C1BC7" w:rsidP="00431DEB">
      <w:pPr>
        <w:jc w:val="right"/>
        <w:rPr>
          <w:lang w:val="uk-UA"/>
        </w:rPr>
      </w:pPr>
      <w:r w:rsidRPr="000B4107"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              </w:t>
      </w:r>
      <w:r w:rsidR="0045067B">
        <w:rPr>
          <w:rFonts w:ascii="Times New Roman CYR" w:hAnsi="Times New Roman CYR" w:cs="Times New Roman CYR"/>
          <w:sz w:val="22"/>
          <w:szCs w:val="22"/>
          <w:lang w:val="uk-UA"/>
        </w:rPr>
        <w:t xml:space="preserve">  </w:t>
      </w:r>
      <w:r w:rsidRPr="000B4107">
        <w:rPr>
          <w:rFonts w:ascii="Times New Roman CYR" w:hAnsi="Times New Roman CYR" w:cs="Times New Roman CYR"/>
          <w:sz w:val="22"/>
          <w:szCs w:val="22"/>
        </w:rPr>
        <w:t xml:space="preserve">                             </w:t>
      </w:r>
      <w:r w:rsidR="00F37B9E">
        <w:rPr>
          <w:rFonts w:ascii="Times New Roman CYR" w:hAnsi="Times New Roman CYR" w:cs="Times New Roman CYR"/>
          <w:sz w:val="22"/>
          <w:szCs w:val="22"/>
          <w:lang w:val="uk-UA"/>
        </w:rPr>
        <w:t xml:space="preserve">    </w:t>
      </w:r>
      <w:r w:rsidRPr="000B4107">
        <w:rPr>
          <w:rFonts w:ascii="Times New Roman CYR" w:hAnsi="Times New Roman CYR" w:cs="Times New Roman CYR"/>
          <w:sz w:val="22"/>
          <w:szCs w:val="22"/>
        </w:rPr>
        <w:t xml:space="preserve">     </w:t>
      </w:r>
      <w:r w:rsidR="00C247E6" w:rsidRPr="006D2E26">
        <w:rPr>
          <w:rFonts w:ascii="Times New Roman CYR" w:hAnsi="Times New Roman CYR" w:cs="Times New Roman CYR"/>
          <w:sz w:val="22"/>
          <w:szCs w:val="22"/>
          <w:lang w:val="uk-UA"/>
        </w:rPr>
        <w:t>(тис. осіб)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900"/>
        <w:gridCol w:w="1069"/>
        <w:gridCol w:w="993"/>
        <w:gridCol w:w="1134"/>
        <w:gridCol w:w="992"/>
        <w:gridCol w:w="992"/>
        <w:gridCol w:w="992"/>
      </w:tblGrid>
      <w:tr w:rsidR="00581FE1" w:rsidRPr="006D2E26" w:rsidTr="001A2030">
        <w:trPr>
          <w:trHeight w:val="417"/>
        </w:trPr>
        <w:tc>
          <w:tcPr>
            <w:tcW w:w="290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FE1" w:rsidRPr="006D2E26" w:rsidRDefault="00581FE1" w:rsidP="00BA647D">
            <w:pPr>
              <w:ind w:left="202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  <w:p w:rsidR="00581FE1" w:rsidRPr="006D2E26" w:rsidRDefault="00581FE1" w:rsidP="00BA647D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3196" w:type="dxa"/>
            <w:gridSpan w:val="3"/>
            <w:tcBorders>
              <w:top w:val="double" w:sz="6" w:space="0" w:color="auto"/>
              <w:left w:val="nil"/>
              <w:right w:val="single" w:sz="4" w:space="0" w:color="000000"/>
            </w:tcBorders>
            <w:vAlign w:val="center"/>
          </w:tcPr>
          <w:p w:rsidR="00581FE1" w:rsidRPr="006D2E26" w:rsidRDefault="00581FE1" w:rsidP="00BA647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97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1FE1" w:rsidRPr="006D2E26" w:rsidRDefault="00581FE1" w:rsidP="00BA647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</w:tr>
      <w:tr w:rsidR="00581FE1" w:rsidRPr="006D2E26" w:rsidTr="00501A69">
        <w:trPr>
          <w:trHeight w:val="417"/>
        </w:trPr>
        <w:tc>
          <w:tcPr>
            <w:tcW w:w="290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FE1" w:rsidRPr="006D2E26" w:rsidRDefault="00581FE1" w:rsidP="00BA647D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581FE1" w:rsidRPr="00501A69" w:rsidRDefault="00501A69" w:rsidP="007F7C9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FE1" w:rsidRPr="007F7C97" w:rsidRDefault="00581FE1" w:rsidP="007F7C97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FE1" w:rsidRPr="007F7C97" w:rsidRDefault="00581FE1" w:rsidP="007F7C97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581FE1" w:rsidRPr="00501A69" w:rsidRDefault="00501A69" w:rsidP="007F7C9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81FE1" w:rsidRPr="007F7C97" w:rsidRDefault="00581FE1" w:rsidP="007F7C97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81FE1" w:rsidRPr="007F7C97" w:rsidRDefault="00581FE1" w:rsidP="007F7C97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581FE1" w:rsidRPr="006D2E26" w:rsidTr="001A2030">
        <w:trPr>
          <w:trHeight w:hRule="exact" w:val="319"/>
        </w:trPr>
        <w:tc>
          <w:tcPr>
            <w:tcW w:w="29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1FE1" w:rsidRPr="006D2E26" w:rsidRDefault="00581FE1" w:rsidP="00BA647D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81FE1" w:rsidRPr="006D2E26" w:rsidRDefault="00581FE1" w:rsidP="00BA647D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1FE1" w:rsidRPr="006D2E26" w:rsidRDefault="00581FE1" w:rsidP="00BA647D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1FE1" w:rsidRPr="006D2E26" w:rsidRDefault="00581FE1" w:rsidP="00BA647D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81FE1" w:rsidRPr="006D2E26" w:rsidRDefault="00581FE1" w:rsidP="00BA647D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1FE1" w:rsidRPr="006D2E26" w:rsidRDefault="00581FE1" w:rsidP="00BA647D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1FE1" w:rsidRPr="006D2E26" w:rsidRDefault="00581FE1" w:rsidP="00BA647D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b/>
                <w:sz w:val="22"/>
                <w:szCs w:val="22"/>
              </w:rPr>
            </w:pPr>
            <w:r w:rsidRPr="00276048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76048">
              <w:rPr>
                <w:b/>
                <w:sz w:val="22"/>
                <w:szCs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b/>
                <w:sz w:val="22"/>
                <w:szCs w:val="22"/>
              </w:rPr>
            </w:pPr>
            <w:r w:rsidRPr="00F93F3E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93F3E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A27767" w:rsidRDefault="00F526B2" w:rsidP="00F526B2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1 932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b/>
                <w:sz w:val="22"/>
                <w:szCs w:val="22"/>
              </w:rPr>
            </w:pPr>
            <w:r w:rsidRPr="002D37B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D37B5">
              <w:rPr>
                <w:b/>
                <w:sz w:val="22"/>
                <w:szCs w:val="22"/>
              </w:rPr>
              <w:t>945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b/>
                <w:sz w:val="22"/>
                <w:szCs w:val="22"/>
              </w:rPr>
            </w:pPr>
            <w:r w:rsidRPr="00F93F3E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93F3E">
              <w:rPr>
                <w:b/>
                <w:sz w:val="22"/>
                <w:szCs w:val="22"/>
              </w:rPr>
              <w:t>714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E26BD0" w:rsidRDefault="00F526B2" w:rsidP="00F526B2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2 436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Вінницька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Волинська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Дніпропетровська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Донецька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Житомирська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Закарпатська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Запорізька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Івано-Франківська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Київська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Кіровоградська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Луганська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Львівська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Миколаївська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Одеська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Полтавська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Рівненська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Сумська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Тернопільська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Харківська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Херсонська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Хмельницька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Черкаська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Чернівецька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Чернігівська 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</w:tr>
      <w:tr w:rsidR="00F526B2" w:rsidRPr="006D2E26" w:rsidTr="00813F7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526B2" w:rsidRPr="006D2E26" w:rsidRDefault="00F526B2" w:rsidP="00F5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м.Київ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26B2" w:rsidRPr="00276048" w:rsidRDefault="00F526B2" w:rsidP="00F526B2">
            <w:pPr>
              <w:jc w:val="right"/>
              <w:rPr>
                <w:sz w:val="22"/>
                <w:szCs w:val="22"/>
              </w:rPr>
            </w:pPr>
            <w:r w:rsidRPr="00276048">
              <w:rPr>
                <w:sz w:val="22"/>
                <w:szCs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26B2" w:rsidRPr="002D37B5" w:rsidRDefault="00F526B2" w:rsidP="00F526B2">
            <w:pPr>
              <w:jc w:val="right"/>
              <w:rPr>
                <w:sz w:val="22"/>
                <w:szCs w:val="22"/>
              </w:rPr>
            </w:pPr>
            <w:r w:rsidRPr="002D37B5">
              <w:rPr>
                <w:sz w:val="22"/>
                <w:szCs w:val="22"/>
              </w:rPr>
              <w:t>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26B2" w:rsidRPr="00F93F3E" w:rsidRDefault="00F526B2" w:rsidP="00F526B2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26B2" w:rsidRDefault="00F526B2" w:rsidP="00F52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</w:tr>
    </w:tbl>
    <w:p w:rsidR="002615DE" w:rsidRDefault="00BC7EB7" w:rsidP="00EF40C7">
      <w:pPr>
        <w:spacing w:before="60"/>
        <w:ind w:left="709" w:hanging="709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lang w:val="uk-UA"/>
        </w:rPr>
        <w:br w:type="page"/>
      </w:r>
      <w:r w:rsidR="001554EC" w:rsidRPr="006D2E26">
        <w:rPr>
          <w:b/>
          <w:sz w:val="28"/>
          <w:szCs w:val="28"/>
        </w:rPr>
        <w:t xml:space="preserve">  </w:t>
      </w:r>
      <w:r w:rsidR="00A160B8" w:rsidRPr="006D2E26">
        <w:rPr>
          <w:b/>
          <w:sz w:val="28"/>
          <w:szCs w:val="28"/>
        </w:rPr>
        <w:t xml:space="preserve">2.3. </w:t>
      </w:r>
      <w:r w:rsidR="007C0AF3">
        <w:rPr>
          <w:b/>
          <w:sz w:val="28"/>
          <w:szCs w:val="28"/>
          <w:lang w:val="uk-UA"/>
        </w:rPr>
        <w:t>Динаміка р</w:t>
      </w:r>
      <w:r w:rsidR="00A160B8" w:rsidRPr="006D2E26">
        <w:rPr>
          <w:b/>
          <w:sz w:val="28"/>
          <w:szCs w:val="28"/>
          <w:lang w:val="uk-UA"/>
        </w:rPr>
        <w:t>ух</w:t>
      </w:r>
      <w:r w:rsidR="007C0AF3">
        <w:rPr>
          <w:b/>
          <w:sz w:val="28"/>
          <w:szCs w:val="28"/>
          <w:lang w:val="uk-UA"/>
        </w:rPr>
        <w:t>у</w:t>
      </w:r>
      <w:r w:rsidR="0008505B" w:rsidRPr="006D2E26">
        <w:rPr>
          <w:b/>
          <w:sz w:val="28"/>
          <w:szCs w:val="28"/>
          <w:lang w:val="uk-UA"/>
        </w:rPr>
        <w:t xml:space="preserve"> працівників </w:t>
      </w:r>
      <w:r w:rsidR="00A160B8" w:rsidRPr="006D2E26">
        <w:rPr>
          <w:b/>
          <w:sz w:val="28"/>
          <w:szCs w:val="28"/>
          <w:lang w:val="uk-UA"/>
        </w:rPr>
        <w:t xml:space="preserve">за </w:t>
      </w:r>
      <w:r w:rsidR="0023078A">
        <w:rPr>
          <w:b/>
          <w:sz w:val="28"/>
          <w:szCs w:val="28"/>
          <w:lang w:val="uk-UA"/>
        </w:rPr>
        <w:t xml:space="preserve">видами </w:t>
      </w:r>
      <w:r w:rsidR="00FB4F21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</w:t>
      </w:r>
    </w:p>
    <w:p w:rsidR="0008505B" w:rsidRPr="006D2E26" w:rsidRDefault="002615DE" w:rsidP="00EF40C7">
      <w:pPr>
        <w:spacing w:before="60"/>
        <w:ind w:left="709" w:hanging="709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="007C0AF3" w:rsidRPr="007C0AF3">
        <w:rPr>
          <w:b/>
          <w:sz w:val="28"/>
          <w:szCs w:val="28"/>
          <w:lang w:val="uk-UA"/>
        </w:rPr>
        <w:t xml:space="preserve">у </w:t>
      </w:r>
      <w:r w:rsidR="00FB4F21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</w:p>
    <w:p w:rsidR="00402F86" w:rsidRPr="006D2E26" w:rsidRDefault="00402F86" w:rsidP="00402F86">
      <w:pPr>
        <w:rPr>
          <w:b/>
          <w:sz w:val="16"/>
          <w:szCs w:val="16"/>
        </w:rPr>
      </w:pPr>
    </w:p>
    <w:p w:rsidR="00A160B8" w:rsidRPr="006D2E26" w:rsidRDefault="001C2E11" w:rsidP="00650CC0">
      <w:pPr>
        <w:ind w:right="-2"/>
        <w:jc w:val="right"/>
        <w:rPr>
          <w:lang w:val="uk-UA"/>
        </w:rPr>
      </w:pPr>
      <w:r w:rsidRPr="006D2E26">
        <w:rPr>
          <w:rFonts w:ascii="Times New Roman CYR" w:hAnsi="Times New Roman CYR" w:cs="Times New Roman CYR"/>
          <w:sz w:val="22"/>
          <w:szCs w:val="22"/>
          <w:lang w:val="uk-UA"/>
        </w:rPr>
        <w:t>(тис. осіб)</w:t>
      </w:r>
    </w:p>
    <w:tbl>
      <w:tblPr>
        <w:tblW w:w="5004" w:type="pct"/>
        <w:tblLayout w:type="fixed"/>
        <w:tblLook w:val="0000" w:firstRow="0" w:lastRow="0" w:firstColumn="0" w:lastColumn="0" w:noHBand="0" w:noVBand="0"/>
      </w:tblPr>
      <w:tblGrid>
        <w:gridCol w:w="4127"/>
        <w:gridCol w:w="835"/>
        <w:gridCol w:w="853"/>
        <w:gridCol w:w="851"/>
        <w:gridCol w:w="708"/>
        <w:gridCol w:w="848"/>
        <w:gridCol w:w="855"/>
      </w:tblGrid>
      <w:tr w:rsidR="00E11BEC" w:rsidRPr="006D2E26" w:rsidTr="001A2030">
        <w:trPr>
          <w:trHeight w:val="263"/>
        </w:trPr>
        <w:tc>
          <w:tcPr>
            <w:tcW w:w="4127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1BEC" w:rsidRPr="006D2E26" w:rsidRDefault="00E11BEC" w:rsidP="00B91ECD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253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EC" w:rsidRPr="006D2E26" w:rsidRDefault="00E11BEC" w:rsidP="00B91EC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411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</w:tcPr>
          <w:p w:rsidR="00E11BEC" w:rsidRPr="006D2E26" w:rsidRDefault="00E11BEC" w:rsidP="00B91EC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</w:tr>
      <w:tr w:rsidR="00E11BEC" w:rsidRPr="006D2E26" w:rsidTr="001A2030">
        <w:trPr>
          <w:trHeight w:val="385"/>
        </w:trPr>
        <w:tc>
          <w:tcPr>
            <w:tcW w:w="4127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1BEC" w:rsidRPr="006D2E26" w:rsidRDefault="00E11BEC" w:rsidP="00CB3119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E11BEC" w:rsidRPr="006D2E26" w:rsidRDefault="008F4C34" w:rsidP="00590DE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BEC" w:rsidRPr="00590DEC" w:rsidRDefault="00E11BEC" w:rsidP="00590DEC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BEC" w:rsidRPr="00590DEC" w:rsidRDefault="00E11BEC" w:rsidP="00590DEC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E11BEC" w:rsidRPr="008F4C34" w:rsidRDefault="008F4C34" w:rsidP="00590DE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BEC" w:rsidRPr="00590DEC" w:rsidRDefault="00E11BEC" w:rsidP="00590DEC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11BEC" w:rsidRPr="00590DEC" w:rsidRDefault="00E11BEC" w:rsidP="00590DEC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E11BEC" w:rsidRPr="006D2E26" w:rsidTr="001A2030">
        <w:trPr>
          <w:trHeight w:hRule="exact" w:val="255"/>
        </w:trPr>
        <w:tc>
          <w:tcPr>
            <w:tcW w:w="41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1BEC" w:rsidRPr="006D2E26" w:rsidRDefault="00E11BEC" w:rsidP="00CB3119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3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11BEC" w:rsidRPr="006D2E26" w:rsidRDefault="00E11BEC" w:rsidP="00CB3119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1BEC" w:rsidRPr="006D2E26" w:rsidRDefault="00E11BEC" w:rsidP="00CB3119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1BEC" w:rsidRPr="006D2E26" w:rsidRDefault="00E11BEC" w:rsidP="00CB3119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11BEC" w:rsidRPr="006D2E26" w:rsidRDefault="00E11BEC" w:rsidP="00CB3119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1BEC" w:rsidRPr="006D2E26" w:rsidRDefault="00E11BEC" w:rsidP="00CB3119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1BEC" w:rsidRPr="006D2E26" w:rsidRDefault="00E11BEC" w:rsidP="00CB3119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BD4DDA" w:rsidRPr="006D2E26" w:rsidTr="00DB1831">
        <w:trPr>
          <w:trHeight w:hRule="exact" w:val="255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b/>
                <w:sz w:val="22"/>
                <w:szCs w:val="22"/>
              </w:rPr>
            </w:pPr>
            <w:r w:rsidRPr="00F0787B">
              <w:rPr>
                <w:b/>
                <w:sz w:val="22"/>
                <w:szCs w:val="22"/>
              </w:rPr>
              <w:t>584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F0787B" w:rsidRDefault="00BD4DDA" w:rsidP="00BD4DDA">
            <w:pPr>
              <w:jc w:val="right"/>
              <w:rPr>
                <w:b/>
                <w:sz w:val="22"/>
                <w:szCs w:val="22"/>
              </w:rPr>
            </w:pPr>
            <w:r w:rsidRPr="00F0787B">
              <w:rPr>
                <w:b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5D66EA" w:rsidRDefault="00BD4DDA" w:rsidP="00BD4DDA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b/>
                <w:sz w:val="22"/>
                <w:szCs w:val="22"/>
              </w:rPr>
            </w:pPr>
            <w:r w:rsidRPr="00F0787B">
              <w:rPr>
                <w:b/>
                <w:sz w:val="22"/>
                <w:szCs w:val="22"/>
              </w:rPr>
              <w:t>756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b/>
                <w:sz w:val="22"/>
                <w:szCs w:val="22"/>
              </w:rPr>
            </w:pPr>
            <w:r w:rsidRPr="00D24800">
              <w:rPr>
                <w:b/>
                <w:sz w:val="22"/>
                <w:szCs w:val="22"/>
              </w:rPr>
              <w:t>668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5D66EA" w:rsidRDefault="00BD4DDA" w:rsidP="00BD4DDA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572</w:t>
            </w:r>
          </w:p>
        </w:tc>
      </w:tr>
      <w:tr w:rsidR="00BD4DDA" w:rsidRPr="006D2E26" w:rsidTr="00DB1831">
        <w:trPr>
          <w:trHeight w:hRule="exact" w:val="170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62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88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40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63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411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342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547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429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 w:right="-1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141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165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текстильне виробництво; вироб-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одягу, шкіри, виробів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22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26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17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основних фармацев-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продуктів і фармацев-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препаратів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гумових і пластма-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сових виробів; іншої неметалевої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44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62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металургійне виробництво; вироб-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готових металевих виробів,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46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74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11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не віднесених до</w:t>
            </w:r>
            <w:r>
              <w:rPr>
                <w:bCs/>
                <w:sz w:val="22"/>
                <w:szCs w:val="22"/>
                <w:lang w:val="uk-UA"/>
              </w:rPr>
              <w:t xml:space="preserve"> інших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 угруповань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32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48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4A3C4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4A3C4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32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46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4A3C4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D4DDA" w:rsidRPr="004A3C4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sz w:val="20"/>
                <w:szCs w:val="20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34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44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4A3C4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79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84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4A3C40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D4DDA" w:rsidRPr="006D2E26" w:rsidTr="00DB1831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4DDA" w:rsidRPr="006D2E26" w:rsidRDefault="00BD4DDA" w:rsidP="00BD4DDA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4DDA" w:rsidRPr="006D34C8" w:rsidRDefault="00BD4DDA" w:rsidP="00BD4DDA">
            <w:pPr>
              <w:jc w:val="right"/>
              <w:rPr>
                <w:sz w:val="22"/>
                <w:szCs w:val="22"/>
              </w:rPr>
            </w:pPr>
            <w:r w:rsidRPr="006D34C8">
              <w:rPr>
                <w:sz w:val="22"/>
                <w:szCs w:val="22"/>
              </w:rPr>
              <w:t>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4DDA" w:rsidRPr="00F0787B" w:rsidRDefault="00BD4DDA" w:rsidP="00BD4DDA">
            <w:pPr>
              <w:jc w:val="right"/>
              <w:rPr>
                <w:sz w:val="22"/>
                <w:szCs w:val="22"/>
              </w:rPr>
            </w:pPr>
            <w:r w:rsidRPr="00F0787B">
              <w:rPr>
                <w:sz w:val="22"/>
                <w:szCs w:val="22"/>
              </w:rPr>
              <w:t>37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4DDA" w:rsidRPr="00D24800" w:rsidRDefault="00BD4DDA" w:rsidP="00BD4DDA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4DDA" w:rsidRDefault="00BD4DDA" w:rsidP="00BD4D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</w:tr>
    </w:tbl>
    <w:p w:rsidR="00570C89" w:rsidRDefault="00402F86" w:rsidP="00570C89">
      <w:pPr>
        <w:spacing w:before="60"/>
        <w:rPr>
          <w:b/>
          <w:sz w:val="28"/>
          <w:szCs w:val="28"/>
          <w:lang w:val="uk-UA"/>
        </w:rPr>
      </w:pPr>
      <w:r w:rsidRPr="006D2E26">
        <w:rPr>
          <w:lang w:val="uk-UA"/>
        </w:rPr>
        <w:br w:type="page"/>
      </w:r>
      <w:r w:rsidR="004F39FE" w:rsidRPr="006D2E26">
        <w:rPr>
          <w:b/>
          <w:sz w:val="28"/>
          <w:szCs w:val="28"/>
          <w:lang w:val="uk-UA"/>
        </w:rPr>
        <w:t xml:space="preserve">  </w:t>
      </w:r>
      <w:r w:rsidR="00630631" w:rsidRPr="006D2E26">
        <w:rPr>
          <w:b/>
          <w:sz w:val="28"/>
          <w:szCs w:val="28"/>
        </w:rPr>
        <w:t xml:space="preserve">2.4. </w:t>
      </w:r>
      <w:r w:rsidR="00570C89">
        <w:rPr>
          <w:b/>
          <w:sz w:val="28"/>
          <w:szCs w:val="28"/>
          <w:lang w:val="uk-UA"/>
        </w:rPr>
        <w:t>Динаміка рівня</w:t>
      </w:r>
      <w:r w:rsidR="00630631" w:rsidRPr="006D2E26">
        <w:rPr>
          <w:b/>
          <w:sz w:val="28"/>
          <w:szCs w:val="28"/>
          <w:lang w:val="uk-UA"/>
        </w:rPr>
        <w:t xml:space="preserve"> прийому та вибуття працівників</w:t>
      </w:r>
      <w:r w:rsidR="00BE1E58">
        <w:rPr>
          <w:b/>
          <w:sz w:val="28"/>
          <w:szCs w:val="28"/>
          <w:lang w:val="uk-UA"/>
        </w:rPr>
        <w:t xml:space="preserve"> </w:t>
      </w:r>
      <w:r w:rsidR="00570C89">
        <w:rPr>
          <w:b/>
          <w:sz w:val="28"/>
          <w:szCs w:val="28"/>
          <w:lang w:val="uk-UA"/>
        </w:rPr>
        <w:t xml:space="preserve">за видами </w:t>
      </w:r>
    </w:p>
    <w:p w:rsidR="00B04CCB" w:rsidRPr="006D2E26" w:rsidRDefault="00570C89" w:rsidP="00570C89">
      <w:pPr>
        <w:spacing w:before="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E1E58" w:rsidRPr="006D2E26">
        <w:rPr>
          <w:b/>
          <w:sz w:val="28"/>
          <w:szCs w:val="28"/>
          <w:lang w:val="uk-UA"/>
        </w:rPr>
        <w:t>економічної</w:t>
      </w:r>
      <w:r>
        <w:rPr>
          <w:b/>
          <w:sz w:val="28"/>
          <w:szCs w:val="28"/>
          <w:lang w:val="uk-UA"/>
        </w:rPr>
        <w:t xml:space="preserve"> </w:t>
      </w:r>
      <w:r w:rsidR="00B04CCB" w:rsidRPr="006D2E26">
        <w:rPr>
          <w:b/>
          <w:sz w:val="28"/>
          <w:szCs w:val="28"/>
          <w:lang w:val="uk-UA"/>
        </w:rPr>
        <w:t>діяльності</w:t>
      </w:r>
    </w:p>
    <w:p w:rsidR="00630631" w:rsidRPr="006D2E26" w:rsidRDefault="00630631" w:rsidP="00402F86">
      <w:pPr>
        <w:rPr>
          <w:b/>
          <w:sz w:val="16"/>
          <w:szCs w:val="16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253"/>
        <w:gridCol w:w="850"/>
        <w:gridCol w:w="851"/>
        <w:gridCol w:w="850"/>
        <w:gridCol w:w="709"/>
        <w:gridCol w:w="709"/>
        <w:gridCol w:w="850"/>
      </w:tblGrid>
      <w:tr w:rsidR="00A904F3" w:rsidRPr="006D2E26" w:rsidTr="001A2030">
        <w:trPr>
          <w:trHeight w:val="278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4F3" w:rsidRPr="006D2E26" w:rsidRDefault="00A904F3" w:rsidP="00920AE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A904F3" w:rsidRPr="006D2E26" w:rsidRDefault="00A904F3" w:rsidP="00920AE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A904F3" w:rsidRPr="006D2E26" w:rsidRDefault="00A904F3" w:rsidP="00920AE5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  <w:p w:rsidR="00A904F3" w:rsidRPr="006D2E26" w:rsidRDefault="00A904F3" w:rsidP="00920AE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819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</w:tcPr>
          <w:p w:rsidR="00A904F3" w:rsidRPr="006D2E26" w:rsidRDefault="00A904F3" w:rsidP="00920AE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 % до середньооблікової кількості штатних працівників</w:t>
            </w:r>
          </w:p>
        </w:tc>
      </w:tr>
      <w:tr w:rsidR="00A904F3" w:rsidRPr="006D2E26" w:rsidTr="00A904F3">
        <w:trPr>
          <w:trHeight w:val="278"/>
        </w:trPr>
        <w:tc>
          <w:tcPr>
            <w:tcW w:w="425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4F3" w:rsidRPr="006D2E26" w:rsidRDefault="00A904F3" w:rsidP="00920AE5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F3" w:rsidRPr="006D2E26" w:rsidRDefault="00A904F3" w:rsidP="00920AE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F3" w:rsidRPr="006D2E26" w:rsidRDefault="00A904F3" w:rsidP="00920AE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</w:tr>
      <w:tr w:rsidR="00A904F3" w:rsidRPr="006D2E26" w:rsidTr="001A2030">
        <w:trPr>
          <w:trHeight w:val="313"/>
        </w:trPr>
        <w:tc>
          <w:tcPr>
            <w:tcW w:w="4253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4F3" w:rsidRPr="006D2E26" w:rsidRDefault="00A904F3" w:rsidP="00F87D8A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904F3" w:rsidRPr="00A904F3" w:rsidRDefault="00A904F3" w:rsidP="00F87D8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4F3" w:rsidRPr="00590DEC" w:rsidRDefault="00A904F3" w:rsidP="00F87D8A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4F3" w:rsidRPr="00590DEC" w:rsidRDefault="00A904F3" w:rsidP="00F87D8A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904F3" w:rsidRPr="006D2E26" w:rsidRDefault="00A904F3" w:rsidP="00F87D8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4F3" w:rsidRPr="00590DEC" w:rsidRDefault="00A904F3" w:rsidP="00F87D8A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904F3" w:rsidRPr="00590DEC" w:rsidRDefault="00A904F3" w:rsidP="00F87D8A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A904F3" w:rsidRPr="006D2E26" w:rsidTr="001A2030">
        <w:trPr>
          <w:trHeight w:val="230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4F3" w:rsidRPr="006D2E26" w:rsidRDefault="00A904F3" w:rsidP="00920AE5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A904F3" w:rsidRPr="006D2E26" w:rsidRDefault="00A904F3" w:rsidP="00920AE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4F3" w:rsidRPr="006D2E26" w:rsidRDefault="00A904F3" w:rsidP="00920AE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4F3" w:rsidRPr="006D2E26" w:rsidRDefault="00A904F3" w:rsidP="00920AE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A904F3" w:rsidRPr="006D2E26" w:rsidRDefault="00A904F3" w:rsidP="00920AE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4F3" w:rsidRPr="006D2E26" w:rsidRDefault="00A904F3" w:rsidP="00920AE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4F3" w:rsidRPr="006D2E26" w:rsidRDefault="00A904F3" w:rsidP="00920AE5">
            <w:pPr>
              <w:rPr>
                <w:sz w:val="16"/>
                <w:szCs w:val="16"/>
                <w:lang w:val="uk-UA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b/>
                <w:sz w:val="22"/>
                <w:szCs w:val="22"/>
              </w:rPr>
            </w:pPr>
            <w:r w:rsidRPr="009E058C">
              <w:rPr>
                <w:b/>
                <w:sz w:val="22"/>
                <w:szCs w:val="22"/>
              </w:rPr>
              <w:t>26,6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b/>
                <w:sz w:val="22"/>
                <w:szCs w:val="22"/>
              </w:rPr>
            </w:pPr>
            <w:r w:rsidRPr="008D4DAF">
              <w:rPr>
                <w:b/>
                <w:sz w:val="22"/>
                <w:szCs w:val="22"/>
              </w:rPr>
              <w:t>22,8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ED0C3D" w:rsidRDefault="00227F0E" w:rsidP="00227F0E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24</w:t>
            </w:r>
            <w:r>
              <w:rPr>
                <w:b/>
                <w:sz w:val="22"/>
                <w:szCs w:val="22"/>
                <w:lang w:val="uk-UA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2C6DF0" w:rsidRDefault="00227F0E" w:rsidP="00227F0E">
            <w:pPr>
              <w:jc w:val="right"/>
              <w:rPr>
                <w:b/>
                <w:sz w:val="22"/>
                <w:szCs w:val="22"/>
              </w:rPr>
            </w:pPr>
            <w:r w:rsidRPr="002C6DF0">
              <w:rPr>
                <w:b/>
                <w:sz w:val="22"/>
                <w:szCs w:val="22"/>
              </w:rPr>
              <w:t>30,3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b/>
                <w:sz w:val="22"/>
                <w:szCs w:val="22"/>
              </w:rPr>
            </w:pPr>
            <w:r w:rsidRPr="008D4DAF">
              <w:rPr>
                <w:b/>
                <w:sz w:val="22"/>
                <w:szCs w:val="22"/>
              </w:rPr>
              <w:t>30,3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ED0C3D" w:rsidRDefault="00227F0E" w:rsidP="00227F0E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30,2</w:t>
            </w:r>
          </w:p>
        </w:tc>
      </w:tr>
      <w:tr w:rsidR="00227F0E" w:rsidRPr="006D2E26" w:rsidTr="00776F1B">
        <w:trPr>
          <w:trHeight w:hRule="exact"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24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49,5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47,4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54,3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49,1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52,3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56,5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29,1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29,1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35,4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1E6361" w:rsidRDefault="00227F0E" w:rsidP="00227F0E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48,2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sz w:val="20"/>
                <w:szCs w:val="20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44,5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55,5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24,5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19,6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28,1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30,9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32,3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18,2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23,2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34,9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30,6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38,7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33,9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53,9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69,1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75,6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60,7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21,7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25,4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25,2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42,5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40,5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35,8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26,6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36,2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45,8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30,2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35,2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21,1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26,5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24,9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15,5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46,6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40,8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50,5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</w:tr>
      <w:tr w:rsidR="00227F0E" w:rsidRPr="006D2E26" w:rsidTr="00776F1B">
        <w:trPr>
          <w:trHeight w:val="27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21,9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18,8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13,6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22,7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21,5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17,2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23,3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22,1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17,6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16,1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9E45CB" w:rsidRDefault="00227F0E" w:rsidP="00227F0E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17,7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sz w:val="20"/>
                <w:szCs w:val="20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17,8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17,5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227F0E" w:rsidRPr="006D2E26" w:rsidTr="00776F1B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7F0E" w:rsidRPr="006D2E26" w:rsidRDefault="00227F0E" w:rsidP="00227F0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7F0E" w:rsidRPr="00877AD1" w:rsidRDefault="00227F0E" w:rsidP="00227F0E">
            <w:pPr>
              <w:jc w:val="right"/>
              <w:rPr>
                <w:sz w:val="22"/>
                <w:szCs w:val="22"/>
              </w:rPr>
            </w:pPr>
            <w:r w:rsidRPr="00877AD1">
              <w:rPr>
                <w:sz w:val="22"/>
                <w:szCs w:val="22"/>
              </w:rPr>
              <w:t>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7F0E" w:rsidRPr="009E058C" w:rsidRDefault="00227F0E" w:rsidP="00227F0E">
            <w:pPr>
              <w:jc w:val="right"/>
              <w:rPr>
                <w:sz w:val="22"/>
                <w:szCs w:val="22"/>
              </w:rPr>
            </w:pPr>
            <w:r w:rsidRPr="009E058C">
              <w:rPr>
                <w:sz w:val="22"/>
                <w:szCs w:val="22"/>
              </w:rPr>
              <w:t>27,1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7F0E" w:rsidRPr="008D4DAF" w:rsidRDefault="00227F0E" w:rsidP="00227F0E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7F0E" w:rsidRDefault="00227F0E" w:rsidP="00227F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</w:t>
            </w:r>
          </w:p>
        </w:tc>
      </w:tr>
    </w:tbl>
    <w:p w:rsidR="003C2143" w:rsidRPr="003E6157" w:rsidRDefault="003C2143" w:rsidP="00981459">
      <w:pPr>
        <w:rPr>
          <w:rFonts w:ascii="Arial" w:hAnsi="Arial" w:cs="Arial"/>
          <w:b/>
          <w:sz w:val="16"/>
          <w:szCs w:val="16"/>
          <w:lang w:val="uk-UA"/>
        </w:rPr>
      </w:pPr>
    </w:p>
    <w:p w:rsidR="0035126C" w:rsidRPr="001772CE" w:rsidRDefault="00143E7A" w:rsidP="00981459">
      <w:pPr>
        <w:rPr>
          <w:rFonts w:ascii="Arial" w:hAnsi="Arial" w:cs="Arial"/>
          <w:b/>
          <w:bCs/>
          <w:lang w:val="uk-UA"/>
        </w:rPr>
      </w:pPr>
      <w:r w:rsidRPr="006D2E26">
        <w:rPr>
          <w:rFonts w:ascii="Arial" w:hAnsi="Arial" w:cs="Arial"/>
          <w:b/>
          <w:lang w:val="uk-UA"/>
        </w:rPr>
        <w:t xml:space="preserve"> </w:t>
      </w:r>
      <w:r w:rsidR="00D2369C" w:rsidRPr="006D2E26">
        <w:rPr>
          <w:rFonts w:ascii="Arial" w:hAnsi="Arial" w:cs="Arial"/>
          <w:b/>
          <w:lang w:val="uk-UA"/>
        </w:rPr>
        <w:t xml:space="preserve"> </w:t>
      </w:r>
      <w:r w:rsidR="0035126C" w:rsidRPr="001772CE">
        <w:rPr>
          <w:rFonts w:ascii="Arial" w:hAnsi="Arial" w:cs="Arial"/>
          <w:b/>
          <w:bCs/>
          <w:lang w:val="uk-UA"/>
        </w:rPr>
        <w:t>2.5. Рівень прийому та вибуття працівників за окремими видами</w:t>
      </w:r>
    </w:p>
    <w:p w:rsidR="0035126C" w:rsidRPr="006D2E26" w:rsidRDefault="00B04CCB" w:rsidP="00981459">
      <w:pPr>
        <w:rPr>
          <w:rFonts w:ascii="Arial" w:hAnsi="Arial" w:cs="Arial"/>
          <w:b/>
          <w:bCs/>
          <w:lang w:val="uk-UA"/>
        </w:rPr>
      </w:pPr>
      <w:r w:rsidRPr="001772CE">
        <w:rPr>
          <w:rFonts w:ascii="Arial" w:hAnsi="Arial" w:cs="Arial"/>
          <w:b/>
          <w:bCs/>
          <w:lang w:val="uk-UA"/>
        </w:rPr>
        <w:t xml:space="preserve">    </w:t>
      </w:r>
      <w:r w:rsidR="00981459" w:rsidRPr="001772CE">
        <w:rPr>
          <w:rFonts w:ascii="Arial" w:hAnsi="Arial" w:cs="Arial"/>
          <w:b/>
          <w:bCs/>
          <w:lang w:val="uk-UA"/>
        </w:rPr>
        <w:t xml:space="preserve"> </w:t>
      </w:r>
      <w:r w:rsidRPr="001772CE">
        <w:rPr>
          <w:rFonts w:ascii="Arial" w:hAnsi="Arial" w:cs="Arial"/>
          <w:b/>
          <w:bCs/>
          <w:lang w:val="uk-UA"/>
        </w:rPr>
        <w:t xml:space="preserve">  </w:t>
      </w:r>
      <w:r w:rsidR="00143E7A" w:rsidRPr="001772CE">
        <w:rPr>
          <w:rFonts w:ascii="Arial" w:hAnsi="Arial" w:cs="Arial"/>
          <w:b/>
          <w:bCs/>
          <w:lang w:val="uk-UA"/>
        </w:rPr>
        <w:t xml:space="preserve"> </w:t>
      </w:r>
      <w:r w:rsidRPr="001772CE">
        <w:rPr>
          <w:rFonts w:ascii="Arial" w:hAnsi="Arial" w:cs="Arial"/>
          <w:b/>
          <w:bCs/>
          <w:lang w:val="uk-UA"/>
        </w:rPr>
        <w:t xml:space="preserve"> </w:t>
      </w:r>
      <w:r w:rsidR="0035126C" w:rsidRPr="001772CE">
        <w:rPr>
          <w:rFonts w:ascii="Arial" w:hAnsi="Arial" w:cs="Arial"/>
          <w:b/>
          <w:bCs/>
          <w:lang w:val="uk-UA"/>
        </w:rPr>
        <w:t xml:space="preserve">економічної діяльності </w:t>
      </w:r>
      <w:r w:rsidR="00467739" w:rsidRPr="001772CE">
        <w:rPr>
          <w:rFonts w:ascii="Arial" w:hAnsi="Arial" w:cs="Arial"/>
          <w:b/>
          <w:bCs/>
          <w:lang w:val="uk-UA"/>
        </w:rPr>
        <w:t>у 20</w:t>
      </w:r>
      <w:r w:rsidR="00A83138" w:rsidRPr="001772CE">
        <w:rPr>
          <w:rFonts w:ascii="Arial" w:hAnsi="Arial" w:cs="Arial"/>
          <w:b/>
          <w:bCs/>
          <w:lang w:val="uk-UA"/>
        </w:rPr>
        <w:t>1</w:t>
      </w:r>
      <w:r w:rsidR="000F485A" w:rsidRPr="001772CE">
        <w:rPr>
          <w:rFonts w:ascii="Arial" w:hAnsi="Arial" w:cs="Arial"/>
          <w:b/>
          <w:bCs/>
          <w:lang w:val="uk-UA"/>
        </w:rPr>
        <w:t>5</w:t>
      </w:r>
      <w:r w:rsidR="0035126C" w:rsidRPr="001772CE">
        <w:rPr>
          <w:rFonts w:ascii="Arial" w:hAnsi="Arial" w:cs="Arial"/>
          <w:b/>
          <w:bCs/>
          <w:lang w:val="uk-UA"/>
        </w:rPr>
        <w:t xml:space="preserve"> році</w:t>
      </w:r>
    </w:p>
    <w:p w:rsidR="00542DD8" w:rsidRPr="006D2E26" w:rsidRDefault="0035126C">
      <w:pPr>
        <w:rPr>
          <w:sz w:val="20"/>
          <w:szCs w:val="20"/>
          <w:lang w:val="uk-UA"/>
        </w:rPr>
      </w:pPr>
      <w:r w:rsidRPr="006D2E26">
        <w:rPr>
          <w:sz w:val="20"/>
          <w:szCs w:val="20"/>
          <w:lang w:val="uk-UA"/>
        </w:rPr>
        <w:t xml:space="preserve">                                         </w:t>
      </w:r>
      <w:r w:rsidR="00981459" w:rsidRPr="006D2E26">
        <w:rPr>
          <w:sz w:val="20"/>
          <w:szCs w:val="20"/>
          <w:lang w:val="uk-UA"/>
        </w:rPr>
        <w:t xml:space="preserve">  </w:t>
      </w:r>
      <w:r w:rsidRPr="006D2E26">
        <w:rPr>
          <w:sz w:val="20"/>
          <w:szCs w:val="20"/>
          <w:lang w:val="uk-UA"/>
        </w:rPr>
        <w:t xml:space="preserve">       </w:t>
      </w:r>
      <w:r w:rsidR="00830CF5" w:rsidRPr="006D2E26">
        <w:rPr>
          <w:sz w:val="20"/>
          <w:szCs w:val="20"/>
          <w:lang w:val="uk-UA"/>
        </w:rPr>
        <w:t xml:space="preserve">            </w:t>
      </w:r>
      <w:r w:rsidR="00C374D4" w:rsidRPr="006D2E26">
        <w:rPr>
          <w:sz w:val="20"/>
          <w:szCs w:val="20"/>
          <w:lang w:val="uk-UA"/>
        </w:rPr>
        <w:t xml:space="preserve">  </w:t>
      </w:r>
    </w:p>
    <w:p w:rsidR="0035126C" w:rsidRDefault="001A2030" w:rsidP="00542DD8">
      <w:pPr>
        <w:jc w:val="right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noProof/>
          <w:sz w:val="22"/>
          <w:szCs w:val="22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2.65pt;width:439.05pt;height:626.35pt;z-index:251658240;mso-position-horizontal-relative:text;mso-position-vertical-relative:text">
            <v:imagedata r:id="rId7" o:title=""/>
          </v:shape>
          <o:OLEObject Type="Embed" ProgID="Excel.Sheet.8" ShapeID="_x0000_s1026" DrawAspect="Content" ObjectID="_1530624884" r:id="rId8">
            <o:FieldCodes>\s</o:FieldCodes>
          </o:OLEObject>
        </w:object>
      </w:r>
      <w:r w:rsidR="0035126C" w:rsidRPr="006D2E26">
        <w:rPr>
          <w:rFonts w:ascii="Arial" w:hAnsi="Arial" w:cs="Arial"/>
          <w:sz w:val="22"/>
          <w:szCs w:val="22"/>
          <w:lang w:val="uk-UA"/>
        </w:rPr>
        <w:t>(% до середньооблікової кількості штатних працівників)</w:t>
      </w:r>
    </w:p>
    <w:p w:rsidR="009514F7" w:rsidRPr="006D2E26" w:rsidRDefault="009514F7" w:rsidP="00542DD8">
      <w:pPr>
        <w:jc w:val="right"/>
        <w:rPr>
          <w:rFonts w:ascii="Arial" w:hAnsi="Arial" w:cs="Arial"/>
          <w:sz w:val="22"/>
          <w:szCs w:val="22"/>
          <w:lang w:val="uk-UA"/>
        </w:rPr>
      </w:pPr>
    </w:p>
    <w:p w:rsidR="00853118" w:rsidRDefault="00981459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  <w:t xml:space="preserve">  </w:t>
      </w:r>
      <w:r w:rsidR="00C66DB9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2.6. </w:t>
      </w:r>
      <w:r w:rsidR="00FB533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рів</w:t>
      </w:r>
      <w:r w:rsidR="00C66DB9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</w:t>
      </w:r>
      <w:r w:rsidR="00FB533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я</w:t>
      </w:r>
      <w:r w:rsidR="00C66DB9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прийому та вибуття працівників за регіонами</w:t>
      </w:r>
      <w:r w:rsidR="0085311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C66DB9" w:rsidRPr="006D2E26" w:rsidRDefault="00853118">
      <w:pPr>
        <w:rPr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086"/>
        <w:gridCol w:w="1025"/>
        <w:gridCol w:w="992"/>
        <w:gridCol w:w="993"/>
        <w:gridCol w:w="992"/>
        <w:gridCol w:w="992"/>
        <w:gridCol w:w="992"/>
      </w:tblGrid>
      <w:tr w:rsidR="00720C0A" w:rsidRPr="006D2E26" w:rsidTr="001A2030">
        <w:trPr>
          <w:trHeight w:val="390"/>
        </w:trPr>
        <w:tc>
          <w:tcPr>
            <w:tcW w:w="3086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C0A" w:rsidRPr="006D2E26" w:rsidRDefault="00720C0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720C0A" w:rsidRPr="006D2E26" w:rsidRDefault="00720C0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720C0A" w:rsidRPr="006D2E26" w:rsidRDefault="00720C0A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  <w:p w:rsidR="00720C0A" w:rsidRPr="006D2E26" w:rsidRDefault="00720C0A" w:rsidP="0042134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5986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C0A" w:rsidRPr="006D2E26" w:rsidRDefault="00720C0A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 кількості штатних працівників</w:t>
            </w:r>
          </w:p>
        </w:tc>
      </w:tr>
      <w:tr w:rsidR="00720C0A" w:rsidRPr="006D2E26" w:rsidTr="00720C0A">
        <w:trPr>
          <w:trHeight w:val="390"/>
        </w:trPr>
        <w:tc>
          <w:tcPr>
            <w:tcW w:w="30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C0A" w:rsidRPr="006D2E26" w:rsidRDefault="00720C0A" w:rsidP="0042134D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C0A" w:rsidRPr="006D2E26" w:rsidRDefault="00720C0A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C0A" w:rsidRPr="006D2E26" w:rsidRDefault="00720C0A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</w:tr>
      <w:tr w:rsidR="00720C0A" w:rsidRPr="006D2E26" w:rsidTr="001A2030">
        <w:trPr>
          <w:trHeight w:val="390"/>
        </w:trPr>
        <w:tc>
          <w:tcPr>
            <w:tcW w:w="3086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C0A" w:rsidRPr="006D2E26" w:rsidRDefault="00720C0A" w:rsidP="00823FC3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20C0A" w:rsidRPr="00720C0A" w:rsidRDefault="00720C0A" w:rsidP="00823FC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0C0A" w:rsidRPr="00590DEC" w:rsidRDefault="00720C0A" w:rsidP="00823FC3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0C0A" w:rsidRPr="00590DEC" w:rsidRDefault="00720C0A" w:rsidP="00823FC3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20C0A" w:rsidRPr="006D2E26" w:rsidRDefault="00720C0A" w:rsidP="00823FC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0C0A" w:rsidRPr="00590DEC" w:rsidRDefault="00720C0A" w:rsidP="00823FC3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20C0A" w:rsidRPr="00590DEC" w:rsidRDefault="00720C0A" w:rsidP="00823FC3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720C0A" w:rsidRPr="006D2E26" w:rsidTr="001A2030">
        <w:trPr>
          <w:trHeight w:hRule="exact" w:val="475"/>
        </w:trPr>
        <w:tc>
          <w:tcPr>
            <w:tcW w:w="30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0C0A" w:rsidRPr="006D2E26" w:rsidRDefault="00720C0A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102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720C0A" w:rsidRPr="006D2E26" w:rsidRDefault="00720C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0C0A" w:rsidRPr="006D2E26" w:rsidRDefault="00720C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0C0A" w:rsidRPr="006D2E26" w:rsidRDefault="00720C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720C0A" w:rsidRPr="006D2E26" w:rsidRDefault="00720C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0C0A" w:rsidRPr="006D2E26" w:rsidRDefault="00720C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0C0A" w:rsidRPr="006D2E26" w:rsidRDefault="00720C0A">
            <w:pPr>
              <w:rPr>
                <w:sz w:val="16"/>
                <w:szCs w:val="16"/>
                <w:lang w:val="uk-UA"/>
              </w:rPr>
            </w:pPr>
          </w:p>
        </w:tc>
      </w:tr>
      <w:tr w:rsidR="007D346F" w:rsidRPr="006D2E26" w:rsidTr="00470F95">
        <w:trPr>
          <w:trHeight w:val="39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b/>
                <w:sz w:val="22"/>
                <w:szCs w:val="22"/>
              </w:rPr>
            </w:pPr>
            <w:r w:rsidRPr="00594E29">
              <w:rPr>
                <w:b/>
                <w:sz w:val="22"/>
                <w:szCs w:val="22"/>
              </w:rPr>
              <w:t>26,6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Pr="000F485A" w:rsidRDefault="007D346F" w:rsidP="007D346F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b/>
                <w:sz w:val="22"/>
                <w:szCs w:val="22"/>
              </w:rPr>
            </w:pPr>
            <w:r w:rsidRPr="00C75490">
              <w:rPr>
                <w:b/>
                <w:sz w:val="22"/>
                <w:szCs w:val="22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Pr="000F485A" w:rsidRDefault="007D346F" w:rsidP="007D346F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30,2</w:t>
            </w:r>
          </w:p>
        </w:tc>
      </w:tr>
      <w:tr w:rsidR="007D346F" w:rsidRPr="006D2E26" w:rsidTr="00722C97">
        <w:trPr>
          <w:trHeight w:hRule="exact" w:val="426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0"/>
              </w:rPr>
            </w:pP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Вінницька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30,4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Волинська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Дніпропетровська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Донецька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Житомирська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Закарпатська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Запорізька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Івано-Франківська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Київська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Кіровоградська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Луганська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Pr="003D72EE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</w:pPr>
            <w:r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Львівська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Миколаївська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30,7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Одеська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Полтавська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Рівненська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Сумська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Тернопільська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Харківська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Херсонська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Хмельницька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Черкаська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Чернівецька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27,4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Чернігівська </w:t>
            </w:r>
          </w:p>
        </w:tc>
        <w:tc>
          <w:tcPr>
            <w:tcW w:w="1025" w:type="dxa"/>
            <w:tcBorders>
              <w:top w:val="nil"/>
              <w:left w:val="nil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29,4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</w:tr>
      <w:tr w:rsidR="007D346F" w:rsidRPr="006D2E26" w:rsidTr="00470F95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D346F" w:rsidRPr="006D2E26" w:rsidRDefault="007D346F" w:rsidP="007D34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м.Київ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46F" w:rsidRPr="00594E29" w:rsidRDefault="007D346F" w:rsidP="007D346F">
            <w:pPr>
              <w:jc w:val="right"/>
              <w:rPr>
                <w:sz w:val="22"/>
                <w:szCs w:val="22"/>
              </w:rPr>
            </w:pPr>
            <w:r w:rsidRPr="00594E29">
              <w:rPr>
                <w:sz w:val="22"/>
                <w:szCs w:val="22"/>
              </w:rPr>
              <w:t>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46F" w:rsidRPr="00C75490" w:rsidRDefault="007D346F" w:rsidP="007D346F">
            <w:pPr>
              <w:jc w:val="right"/>
              <w:rPr>
                <w:sz w:val="22"/>
                <w:szCs w:val="22"/>
              </w:rPr>
            </w:pPr>
            <w:r w:rsidRPr="00C75490">
              <w:rPr>
                <w:sz w:val="22"/>
                <w:szCs w:val="22"/>
              </w:rPr>
              <w:t>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346F" w:rsidRDefault="007D346F" w:rsidP="007D34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</w:t>
            </w:r>
          </w:p>
        </w:tc>
      </w:tr>
    </w:tbl>
    <w:p w:rsidR="00C4575E" w:rsidRDefault="003602A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2943C9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B42B04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2.7. </w:t>
      </w:r>
      <w:r w:rsidR="00C4575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рів</w:t>
      </w:r>
      <w:r w:rsidR="00B42B04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</w:t>
      </w:r>
      <w:r w:rsidR="00C4575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я</w:t>
      </w:r>
      <w:r w:rsidR="00546C1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прийому та вибуття працівників</w:t>
      </w:r>
      <w:r w:rsidR="00E047B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видами</w:t>
      </w:r>
    </w:p>
    <w:p w:rsidR="00B42B04" w:rsidRPr="006D2E26" w:rsidRDefault="00C4575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E047B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E047B7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9A3627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діяльності </w:t>
      </w:r>
      <w:r w:rsidR="00EF40C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у </w:t>
      </w:r>
      <w:r w:rsidR="009A3627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  <w:r w:rsidR="0085311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546C18" w:rsidRPr="00BE1E58" w:rsidRDefault="00546C18">
      <w:pPr>
        <w:rPr>
          <w:sz w:val="8"/>
          <w:szCs w:val="8"/>
          <w:lang w:val="uk-UA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971"/>
        <w:gridCol w:w="991"/>
        <w:gridCol w:w="850"/>
        <w:gridCol w:w="851"/>
        <w:gridCol w:w="850"/>
        <w:gridCol w:w="709"/>
        <w:gridCol w:w="850"/>
      </w:tblGrid>
      <w:tr w:rsidR="005F4909" w:rsidRPr="006D2E26" w:rsidTr="001A2030">
        <w:trPr>
          <w:trHeight w:val="301"/>
        </w:trPr>
        <w:tc>
          <w:tcPr>
            <w:tcW w:w="3971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09" w:rsidRPr="006D2E26" w:rsidRDefault="005F4909" w:rsidP="00D4470A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5101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</w:tcPr>
          <w:p w:rsidR="005F4909" w:rsidRPr="006D2E26" w:rsidRDefault="005F4909" w:rsidP="00D4470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 кількості штатних працівників</w:t>
            </w:r>
          </w:p>
        </w:tc>
      </w:tr>
      <w:tr w:rsidR="005F4909" w:rsidRPr="006D2E26" w:rsidTr="005F4909">
        <w:trPr>
          <w:trHeight w:val="301"/>
        </w:trPr>
        <w:tc>
          <w:tcPr>
            <w:tcW w:w="39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09" w:rsidRPr="006D2E26" w:rsidRDefault="005F4909" w:rsidP="00D4470A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9" w:rsidRPr="006D2E26" w:rsidRDefault="005F4909" w:rsidP="00D4470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909" w:rsidRPr="006D2E26" w:rsidRDefault="005F4909" w:rsidP="00D4470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</w:tr>
      <w:tr w:rsidR="005F4909" w:rsidRPr="006D2E26" w:rsidTr="001A2030">
        <w:trPr>
          <w:trHeight w:val="219"/>
        </w:trPr>
        <w:tc>
          <w:tcPr>
            <w:tcW w:w="3971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09" w:rsidRPr="006D2E26" w:rsidRDefault="005F4909" w:rsidP="000E175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5F4909" w:rsidRPr="005F4909" w:rsidRDefault="005F4909" w:rsidP="000E17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909" w:rsidRPr="00590DEC" w:rsidRDefault="005F4909" w:rsidP="000E1753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909" w:rsidRPr="00590DEC" w:rsidRDefault="005F4909" w:rsidP="000E1753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5F4909" w:rsidRPr="006D2E26" w:rsidRDefault="005F4909" w:rsidP="000E17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909" w:rsidRPr="00590DEC" w:rsidRDefault="005F4909" w:rsidP="000E1753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F4909" w:rsidRPr="00590DEC" w:rsidRDefault="005F4909" w:rsidP="000E1753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5F4909" w:rsidRPr="003E6157" w:rsidTr="001A2030">
        <w:trPr>
          <w:trHeight w:hRule="exact" w:val="113"/>
        </w:trPr>
        <w:tc>
          <w:tcPr>
            <w:tcW w:w="397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909" w:rsidRPr="003E6157" w:rsidRDefault="005F4909" w:rsidP="00D4470A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99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F4909" w:rsidRPr="003E6157" w:rsidRDefault="005F4909" w:rsidP="00D4470A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909" w:rsidRPr="003E6157" w:rsidRDefault="005F4909" w:rsidP="00D4470A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909" w:rsidRPr="003E6157" w:rsidRDefault="005F4909" w:rsidP="00D4470A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F4909" w:rsidRPr="003E6157" w:rsidRDefault="005F4909" w:rsidP="00D4470A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909" w:rsidRPr="003E6157" w:rsidRDefault="005F4909" w:rsidP="00D4470A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909" w:rsidRPr="003E6157" w:rsidRDefault="005F4909" w:rsidP="00D4470A">
            <w:pPr>
              <w:rPr>
                <w:sz w:val="8"/>
                <w:szCs w:val="8"/>
                <w:lang w:val="uk-UA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b/>
                <w:sz w:val="22"/>
                <w:szCs w:val="22"/>
              </w:rPr>
            </w:pPr>
            <w:r w:rsidRPr="002C331C">
              <w:rPr>
                <w:b/>
                <w:sz w:val="22"/>
                <w:szCs w:val="22"/>
              </w:rPr>
              <w:t>22,5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DE6AF0" w:rsidRDefault="0012278C" w:rsidP="0012278C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b/>
                <w:sz w:val="22"/>
                <w:szCs w:val="22"/>
              </w:rPr>
            </w:pPr>
            <w:r w:rsidRPr="00AB4557">
              <w:rPr>
                <w:b/>
                <w:sz w:val="22"/>
                <w:szCs w:val="22"/>
              </w:rPr>
              <w:t>29,1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757264" w:rsidRDefault="0012278C" w:rsidP="0012278C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28,1</w:t>
            </w:r>
          </w:p>
        </w:tc>
      </w:tr>
      <w:tr w:rsidR="0012278C" w:rsidRPr="003E6157" w:rsidTr="00755C09">
        <w:trPr>
          <w:trHeight w:hRule="exact" w:val="113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3E6157" w:rsidRDefault="0012278C" w:rsidP="0012278C">
            <w:pPr>
              <w:ind w:left="-113"/>
              <w:rPr>
                <w:b/>
                <w:snapToGrid w:val="0"/>
                <w:color w:val="000000"/>
                <w:sz w:val="8"/>
                <w:szCs w:val="8"/>
                <w:lang w:val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</w:tr>
      <w:tr w:rsidR="0012278C" w:rsidRPr="006D2E26" w:rsidTr="00755C09">
        <w:trPr>
          <w:trHeight w:val="15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15,2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18,2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24,6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32,7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47,1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текстильне виробництво; вироб-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одягу, шкіри, виробів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26,5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37,1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24,5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32,0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13,4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14,5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15,5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основних фармацев-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продуктів і фармацев-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препаратів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25,8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гумових і пластма-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сових виробів; іншої неметалевої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32,2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44,8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металургійне виробництво; вироб-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готових металевих виробів,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17,1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19,0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6D2E26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не віднесених до</w:t>
            </w:r>
            <w:r>
              <w:rPr>
                <w:bCs/>
                <w:sz w:val="22"/>
                <w:szCs w:val="22"/>
                <w:lang w:val="uk-UA"/>
              </w:rPr>
              <w:t xml:space="preserve"> інших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 угруповань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18,4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6D2E26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6D2E26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18,9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6D2E26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6D2E26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0"/>
                <w:szCs w:val="20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машин і устатковання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25,4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32,8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6D2E26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20,9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6D2E26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2278C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278C" w:rsidRPr="006D2E26" w:rsidRDefault="0012278C" w:rsidP="0012278C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78C" w:rsidRPr="002C331C" w:rsidRDefault="0012278C" w:rsidP="0012278C">
            <w:pPr>
              <w:jc w:val="right"/>
              <w:rPr>
                <w:sz w:val="22"/>
                <w:szCs w:val="22"/>
              </w:rPr>
            </w:pPr>
            <w:r w:rsidRPr="002C331C">
              <w:rPr>
                <w:sz w:val="22"/>
                <w:szCs w:val="22"/>
              </w:rPr>
              <w:t>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78C" w:rsidRPr="00AB4557" w:rsidRDefault="0012278C" w:rsidP="0012278C">
            <w:pPr>
              <w:jc w:val="right"/>
              <w:rPr>
                <w:sz w:val="22"/>
                <w:szCs w:val="22"/>
              </w:rPr>
            </w:pPr>
            <w:r w:rsidRPr="00AB4557">
              <w:rPr>
                <w:sz w:val="22"/>
                <w:szCs w:val="22"/>
              </w:rPr>
              <w:t>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278C" w:rsidRDefault="0012278C" w:rsidP="001227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</w:tr>
    </w:tbl>
    <w:p w:rsidR="0080736A" w:rsidRPr="006D2E26" w:rsidRDefault="00590E5E">
      <w:pPr>
        <w:rPr>
          <w:lang w:val="uk-UA"/>
        </w:rPr>
      </w:pP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80736A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2.8. </w:t>
      </w:r>
      <w:r w:rsidR="00A007E1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</w:t>
      </w:r>
      <w:r w:rsidR="0080736A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вільнення працівників</w:t>
      </w:r>
      <w:r w:rsidR="00A007E1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причинами </w:t>
      </w:r>
    </w:p>
    <w:p w:rsidR="0080736A" w:rsidRPr="006D2E26" w:rsidRDefault="0080736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та </w:t>
      </w: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вида</w:t>
      </w:r>
      <w:r w:rsidR="008D2A7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ми економічної діяльності у 20</w:t>
      </w:r>
      <w:r w:rsidR="00A8313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E27D0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363111" w:rsidRPr="00000EA8" w:rsidRDefault="00363111">
      <w:pPr>
        <w:rPr>
          <w:sz w:val="20"/>
          <w:szCs w:val="20"/>
          <w:lang w:val="uk-UA"/>
        </w:rPr>
      </w:pPr>
    </w:p>
    <w:tbl>
      <w:tblPr>
        <w:tblW w:w="10149" w:type="dxa"/>
        <w:tblLook w:val="0000" w:firstRow="0" w:lastRow="0" w:firstColumn="0" w:lastColumn="0" w:noHBand="0" w:noVBand="0"/>
      </w:tblPr>
      <w:tblGrid>
        <w:gridCol w:w="4136"/>
        <w:gridCol w:w="835"/>
        <w:gridCol w:w="821"/>
        <w:gridCol w:w="904"/>
        <w:gridCol w:w="880"/>
        <w:gridCol w:w="808"/>
        <w:gridCol w:w="841"/>
        <w:gridCol w:w="924"/>
      </w:tblGrid>
      <w:tr w:rsidR="003208F1" w:rsidRPr="006D2E26" w:rsidTr="001A2030">
        <w:trPr>
          <w:gridAfter w:val="1"/>
          <w:trHeight w:val="167"/>
        </w:trPr>
        <w:tc>
          <w:tcPr>
            <w:tcW w:w="4136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862" w:rsidRPr="006D2E26" w:rsidRDefault="00071862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560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862" w:rsidRPr="006D2E26" w:rsidRDefault="00071862" w:rsidP="007831F1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Вибуло, тис. осіб</w:t>
            </w:r>
          </w:p>
        </w:tc>
        <w:tc>
          <w:tcPr>
            <w:tcW w:w="2529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1862" w:rsidRPr="006D2E26" w:rsidRDefault="00071862" w:rsidP="00FD20BA">
            <w:pPr>
              <w:ind w:left="-78" w:right="-18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</w:t>
            </w:r>
            <w:r w:rsidR="00243BE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 штатних працівників</w:t>
            </w:r>
          </w:p>
        </w:tc>
      </w:tr>
      <w:tr w:rsidR="003208F1" w:rsidRPr="006D2E26" w:rsidTr="00E27D0D">
        <w:trPr>
          <w:gridAfter w:val="1"/>
          <w:trHeight w:val="167"/>
        </w:trPr>
        <w:tc>
          <w:tcPr>
            <w:tcW w:w="41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862" w:rsidRPr="006D2E26" w:rsidRDefault="00071862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862" w:rsidRPr="006D2E26" w:rsidRDefault="00071862" w:rsidP="0003336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862" w:rsidRPr="006D2E26" w:rsidRDefault="00071862" w:rsidP="002F7794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 них з причин</w:t>
            </w:r>
          </w:p>
        </w:tc>
        <w:tc>
          <w:tcPr>
            <w:tcW w:w="25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1862" w:rsidRPr="006D2E26" w:rsidRDefault="00071862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DA76B5" w:rsidRPr="006D2E26" w:rsidTr="00E27D0D">
        <w:trPr>
          <w:gridAfter w:val="1"/>
          <w:trHeight w:val="167"/>
        </w:trPr>
        <w:tc>
          <w:tcPr>
            <w:tcW w:w="41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6B5" w:rsidRPr="006D2E26" w:rsidRDefault="00DA76B5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 w:rsidP="002F779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</w:t>
            </w:r>
          </w:p>
          <w:p w:rsidR="00DA76B5" w:rsidRPr="006D2E26" w:rsidRDefault="00DA76B5" w:rsidP="002F779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ності</w:t>
            </w:r>
          </w:p>
          <w:p w:rsidR="00DA76B5" w:rsidRPr="006D2E26" w:rsidRDefault="00DA76B5" w:rsidP="002F7794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 w:rsidP="00384B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скоро-</w:t>
            </w:r>
          </w:p>
          <w:p w:rsidR="00DA76B5" w:rsidRPr="006D2E26" w:rsidRDefault="00DA76B5" w:rsidP="00384B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</w:p>
          <w:p w:rsidR="00DA76B5" w:rsidRPr="006D2E26" w:rsidRDefault="00DA76B5" w:rsidP="00384B7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 них з причин</w:t>
            </w:r>
          </w:p>
        </w:tc>
      </w:tr>
      <w:tr w:rsidR="00DA76B5" w:rsidRPr="006D2E26" w:rsidTr="001A2030">
        <w:trPr>
          <w:gridAfter w:val="1"/>
          <w:trHeight w:val="167"/>
        </w:trPr>
        <w:tc>
          <w:tcPr>
            <w:tcW w:w="413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6B5" w:rsidRPr="006D2E26" w:rsidRDefault="00DA76B5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 w:rsidP="0007186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</w:t>
            </w:r>
          </w:p>
          <w:p w:rsidR="00DA76B5" w:rsidRPr="006D2E26" w:rsidRDefault="00DA76B5" w:rsidP="0007186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ності</w:t>
            </w:r>
          </w:p>
          <w:p w:rsidR="00DA76B5" w:rsidRPr="006D2E26" w:rsidRDefault="00DA76B5" w:rsidP="00071862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A76B5" w:rsidRPr="006D2E26" w:rsidRDefault="00DA76B5" w:rsidP="0007186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скоро-</w:t>
            </w:r>
          </w:p>
          <w:p w:rsidR="00DA76B5" w:rsidRPr="006D2E26" w:rsidRDefault="00DA76B5" w:rsidP="0007186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</w:p>
          <w:p w:rsidR="00DA76B5" w:rsidRPr="006D2E26" w:rsidRDefault="00DA76B5" w:rsidP="00071862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</w:tr>
      <w:tr w:rsidR="003208F1" w:rsidRPr="006D2E26" w:rsidTr="001A2030">
        <w:trPr>
          <w:gridAfter w:val="1"/>
          <w:trHeight w:val="167"/>
        </w:trPr>
        <w:tc>
          <w:tcPr>
            <w:tcW w:w="41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0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0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4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3C4B98" w:rsidRPr="00E27D0D" w:rsidTr="003C4B98">
        <w:trPr>
          <w:trHeight w:val="30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1772CE" w:rsidRDefault="003C4B98" w:rsidP="001772CE">
            <w:pPr>
              <w:spacing w:line="240" w:lineRule="exact"/>
              <w:ind w:left="-96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772CE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1772CE" w:rsidRPr="001772CE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1772CE">
              <w:rPr>
                <w:b/>
                <w:bCs/>
                <w:color w:val="000000"/>
                <w:sz w:val="22"/>
                <w:szCs w:val="22"/>
              </w:rPr>
              <w:t>436,1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1772CE" w:rsidRDefault="003C4B98" w:rsidP="001772CE">
            <w:pPr>
              <w:ind w:left="-8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72CE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1772CE" w:rsidRPr="001772CE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1772CE">
              <w:rPr>
                <w:b/>
                <w:bCs/>
                <w:color w:val="000000"/>
                <w:sz w:val="22"/>
                <w:szCs w:val="22"/>
              </w:rPr>
              <w:t>092,4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175,1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25,9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</w:tcPr>
          <w:p w:rsidR="003C4B98" w:rsidRPr="00E27D0D" w:rsidRDefault="003C4B98" w:rsidP="003C4B98">
            <w:pPr>
              <w:rPr>
                <w:color w:val="FF0000"/>
                <w:sz w:val="20"/>
                <w:szCs w:val="20"/>
                <w:lang w:val="uk-UA"/>
              </w:rPr>
            </w:pPr>
            <w:r w:rsidRPr="00E27D0D">
              <w:rPr>
                <w:color w:val="FF0000"/>
                <w:sz w:val="20"/>
                <w:szCs w:val="20"/>
                <w:lang w:val="uk-UA"/>
              </w:rPr>
              <w:tab/>
            </w:r>
          </w:p>
        </w:tc>
      </w:tr>
      <w:tr w:rsidR="00E27D0D" w:rsidRPr="00E27D0D" w:rsidTr="00E27D0D">
        <w:trPr>
          <w:gridAfter w:val="1"/>
          <w:trHeight w:hRule="exact" w:val="113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Pr="006D2E26" w:rsidRDefault="009B6067" w:rsidP="009B6067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Default="009B6067" w:rsidP="009B6067">
            <w:pPr>
              <w:rPr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Default="009B6067" w:rsidP="009B6067">
            <w:pPr>
              <w:rPr>
                <w:sz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Default="009B6067" w:rsidP="009B6067">
            <w:pPr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Default="009B6067" w:rsidP="009B6067">
            <w:pPr>
              <w:rPr>
                <w:sz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Default="009B6067" w:rsidP="009B6067">
            <w:pPr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Pr="00E27D0D" w:rsidRDefault="009B6067" w:rsidP="009B6067">
            <w:pPr>
              <w:rPr>
                <w:color w:val="FF0000"/>
                <w:sz w:val="20"/>
              </w:rPr>
            </w:pPr>
          </w:p>
        </w:tc>
      </w:tr>
      <w:tr w:rsidR="00E27D0D" w:rsidRPr="00E27D0D" w:rsidTr="00E27D0D">
        <w:trPr>
          <w:gridAfter w:val="1"/>
          <w:trHeight w:val="319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Pr="006D2E26" w:rsidRDefault="009B6067" w:rsidP="009B606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Default="009B6067" w:rsidP="009B60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Default="009B6067" w:rsidP="009B60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Default="009B6067" w:rsidP="009B60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Default="009B6067" w:rsidP="009B60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Default="009B6067" w:rsidP="009B60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067" w:rsidRPr="00E27D0D" w:rsidRDefault="009B6067" w:rsidP="009B6067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235,3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49,1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467,8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8600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381,7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3B1D35" w:rsidRDefault="003C4B98" w:rsidP="003C4B9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  <w:r w:rsidR="003B1D3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86000D" w:rsidRDefault="003C4B98" w:rsidP="003C4B9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  <w:r w:rsidR="0086000D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41,6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3C4B98" w:rsidRPr="00E27D0D" w:rsidTr="003C4B98">
        <w:trPr>
          <w:gridAfter w:val="1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129,4</w:t>
            </w:r>
          </w:p>
        </w:tc>
        <w:tc>
          <w:tcPr>
            <w:tcW w:w="8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9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34,8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8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8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sz w:val="20"/>
                <w:szCs w:val="20"/>
              </w:rPr>
            </w:pP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3C4B98" w:rsidRPr="00E27D0D" w:rsidTr="003C4B98">
        <w:trPr>
          <w:gridAfter w:val="1"/>
          <w:trHeight w:val="271"/>
        </w:trPr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4B98" w:rsidRPr="006D2E26" w:rsidRDefault="003C4B98" w:rsidP="003C4B9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4B98" w:rsidRPr="009E45CB" w:rsidRDefault="003C4B98" w:rsidP="003C4B9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9E45CB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4B98" w:rsidRDefault="003C4B98" w:rsidP="003C4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</w:tbl>
    <w:p w:rsidR="00590E5E" w:rsidRPr="006D2E26" w:rsidRDefault="0087746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590E5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2.9. 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</w:t>
      </w:r>
      <w:r w:rsidR="00590E5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вільнення</w:t>
      </w:r>
      <w:r w:rsidR="008D2A7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працівників за 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причинами та </w:t>
      </w:r>
      <w:r w:rsidR="008D2A7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регіонами у 20</w:t>
      </w:r>
      <w:r w:rsidR="00A8313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3C4B9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590E5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590E5E" w:rsidRPr="006D2E26" w:rsidRDefault="00590E5E">
      <w:pPr>
        <w:rPr>
          <w:rFonts w:ascii="Times New Roman CYR" w:hAnsi="Times New Roman CYR" w:cs="Times New Roman CYR"/>
          <w:b/>
          <w:bCs/>
          <w:lang w:val="uk-UA"/>
        </w:rPr>
      </w:pPr>
    </w:p>
    <w:tbl>
      <w:tblPr>
        <w:tblW w:w="9276" w:type="dxa"/>
        <w:tblLook w:val="0000" w:firstRow="0" w:lastRow="0" w:firstColumn="0" w:lastColumn="0" w:noHBand="0" w:noVBand="0"/>
      </w:tblPr>
      <w:tblGrid>
        <w:gridCol w:w="3576"/>
        <w:gridCol w:w="888"/>
        <w:gridCol w:w="960"/>
        <w:gridCol w:w="888"/>
        <w:gridCol w:w="888"/>
        <w:gridCol w:w="936"/>
        <w:gridCol w:w="1140"/>
      </w:tblGrid>
      <w:tr w:rsidR="000B482E" w:rsidRPr="006D2E26" w:rsidTr="001A2030">
        <w:trPr>
          <w:trHeight w:val="304"/>
        </w:trPr>
        <w:tc>
          <w:tcPr>
            <w:tcW w:w="3576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2736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Вибуло, тис. осіб</w:t>
            </w:r>
          </w:p>
        </w:tc>
        <w:tc>
          <w:tcPr>
            <w:tcW w:w="2964" w:type="dxa"/>
            <w:gridSpan w:val="3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</w:t>
            </w:r>
          </w:p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 штатних працівників</w:t>
            </w:r>
          </w:p>
        </w:tc>
      </w:tr>
      <w:tr w:rsidR="000B482E" w:rsidRPr="006D2E26" w:rsidTr="008B1CDA">
        <w:trPr>
          <w:trHeight w:val="304"/>
        </w:trPr>
        <w:tc>
          <w:tcPr>
            <w:tcW w:w="35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 них з причин</w:t>
            </w:r>
          </w:p>
        </w:tc>
        <w:tc>
          <w:tcPr>
            <w:tcW w:w="2964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B482E" w:rsidRPr="006D2E26" w:rsidTr="008B1CDA">
        <w:trPr>
          <w:trHeight w:val="304"/>
        </w:trPr>
        <w:tc>
          <w:tcPr>
            <w:tcW w:w="35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</w:t>
            </w:r>
          </w:p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ності</w:t>
            </w:r>
          </w:p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скоро-</w:t>
            </w:r>
          </w:p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</w:p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з причин</w:t>
            </w:r>
          </w:p>
        </w:tc>
      </w:tr>
      <w:tr w:rsidR="000B482E" w:rsidRPr="006D2E26" w:rsidTr="001A2030">
        <w:trPr>
          <w:trHeight w:val="747"/>
        </w:trPr>
        <w:tc>
          <w:tcPr>
            <w:tcW w:w="357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</w:t>
            </w:r>
          </w:p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ності</w:t>
            </w:r>
          </w:p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скоро-</w:t>
            </w:r>
          </w:p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</w:p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</w:tr>
      <w:tr w:rsidR="00590E5E" w:rsidRPr="006D2E26" w:rsidTr="001A2030">
        <w:trPr>
          <w:trHeight w:hRule="exact" w:val="284"/>
        </w:trPr>
        <w:tc>
          <w:tcPr>
            <w:tcW w:w="35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777B97" w:rsidRPr="006D2E26" w:rsidTr="00777B97">
        <w:trPr>
          <w:trHeight w:val="38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51A77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436,1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51A77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092,4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175,1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30,2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25,9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2,2</w:t>
            </w:r>
          </w:p>
        </w:tc>
      </w:tr>
      <w:tr w:rsidR="00D854F0" w:rsidRPr="006D2E26" w:rsidTr="008B1CDA">
        <w:trPr>
          <w:trHeight w:hRule="exact" w:val="284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54F0" w:rsidRPr="006D2E26" w:rsidRDefault="00D854F0" w:rsidP="00D854F0">
            <w:pPr>
              <w:ind w:left="-57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54F0" w:rsidRDefault="00D854F0" w:rsidP="00D854F0">
            <w:pPr>
              <w:jc w:val="right"/>
              <w:rPr>
                <w:sz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54F0" w:rsidRDefault="00D854F0" w:rsidP="00D854F0">
            <w:pPr>
              <w:jc w:val="right"/>
              <w:rPr>
                <w:sz w:val="20"/>
              </w:rPr>
            </w:pP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54F0" w:rsidRDefault="00D854F0" w:rsidP="00D854F0">
            <w:pPr>
              <w:jc w:val="right"/>
              <w:rPr>
                <w:sz w:val="20"/>
              </w:rPr>
            </w:pP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54F0" w:rsidRDefault="00D854F0" w:rsidP="00D854F0">
            <w:pPr>
              <w:jc w:val="right"/>
              <w:rPr>
                <w:sz w:val="20"/>
              </w:rPr>
            </w:pP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54F0" w:rsidRDefault="00D854F0" w:rsidP="00D854F0">
            <w:pPr>
              <w:jc w:val="right"/>
              <w:rPr>
                <w:sz w:val="20"/>
              </w:rPr>
            </w:pP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54F0" w:rsidRDefault="00D854F0" w:rsidP="00D854F0">
            <w:pPr>
              <w:jc w:val="right"/>
              <w:rPr>
                <w:sz w:val="20"/>
              </w:rPr>
            </w:pP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Вінницька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85,8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Волинська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Дніпропетровська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211,8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Донецька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Pr="00991EAE" w:rsidRDefault="00777B97" w:rsidP="00777B97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991EAE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Житомирська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Закарпатська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Pr="006D1B0C" w:rsidRDefault="00777B97" w:rsidP="00777B97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6D1B0C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Запорізька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82,7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Івано-Франківська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Київська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Кіровоградська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45,4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Луганська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Львівська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Миколаївська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30,7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Одеська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Полтавська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80,7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Рівненська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Сумська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Тернопільська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Харківська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Херсонська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28,7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Хмельницька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Черкаська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Чернівецька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Чернігівська </w:t>
            </w: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9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777B97" w:rsidRPr="006D2E26" w:rsidTr="00777B97">
        <w:trPr>
          <w:trHeight w:val="420"/>
        </w:trPr>
        <w:tc>
          <w:tcPr>
            <w:tcW w:w="35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77B97" w:rsidRPr="006D2E26" w:rsidRDefault="00777B97" w:rsidP="00777B97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м.Київ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425,5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378,7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35,6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B97" w:rsidRDefault="00777B97" w:rsidP="00777B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</w:tbl>
    <w:p w:rsidR="003D2FEB" w:rsidRPr="006D2E26" w:rsidRDefault="00D677B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lang w:val="uk-UA"/>
        </w:rPr>
        <w:br w:type="page"/>
      </w:r>
      <w:r w:rsidR="003602A8" w:rsidRPr="006D2E26">
        <w:rPr>
          <w:rFonts w:ascii="Times New Roman CYR" w:hAnsi="Times New Roman CYR" w:cs="Times New Roman CYR"/>
          <w:b/>
          <w:bCs/>
          <w:lang w:val="uk-UA"/>
        </w:rPr>
        <w:t xml:space="preserve">  </w:t>
      </w:r>
      <w:r w:rsidR="003D2FEB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2.10. 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</w:t>
      </w:r>
      <w:r w:rsidR="003D2FEB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вільнення працівників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причинами</w:t>
      </w:r>
    </w:p>
    <w:p w:rsidR="003D2FEB" w:rsidRPr="006D2E26" w:rsidRDefault="000E51CB" w:rsidP="00D677BD">
      <w:pPr>
        <w:tabs>
          <w:tab w:val="right" w:pos="9070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4F39F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</w:t>
      </w:r>
      <w:r w:rsidR="003D2FEB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а вида</w:t>
      </w:r>
      <w:r w:rsidR="008D2A7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ми </w:t>
      </w:r>
      <w:bookmarkStart w:id="1" w:name="OLE_LINK1"/>
      <w:bookmarkStart w:id="2" w:name="OLE_LINK2"/>
      <w:r w:rsidR="00BD434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</w:t>
      </w:r>
      <w:r w:rsidR="009261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260B5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FE69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BD434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  <w:bookmarkEnd w:id="1"/>
      <w:bookmarkEnd w:id="2"/>
      <w:r w:rsidR="00BD434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8D2A7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</w:t>
      </w:r>
      <w:r w:rsidR="00A8313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14035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="003D2FEB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  <w:r w:rsidR="00D677BD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</w:p>
    <w:p w:rsidR="003D2FEB" w:rsidRPr="00F1506E" w:rsidRDefault="003D2FEB">
      <w:pPr>
        <w:rPr>
          <w:sz w:val="18"/>
          <w:szCs w:val="18"/>
          <w:lang w:val="uk-UA"/>
        </w:rPr>
      </w:pPr>
    </w:p>
    <w:tbl>
      <w:tblPr>
        <w:tblW w:w="9096" w:type="dxa"/>
        <w:tblLayout w:type="fixed"/>
        <w:tblLook w:val="0000" w:firstRow="0" w:lastRow="0" w:firstColumn="0" w:lastColumn="0" w:noHBand="0" w:noVBand="0"/>
      </w:tblPr>
      <w:tblGrid>
        <w:gridCol w:w="3960"/>
        <w:gridCol w:w="864"/>
        <w:gridCol w:w="777"/>
        <w:gridCol w:w="887"/>
        <w:gridCol w:w="880"/>
        <w:gridCol w:w="823"/>
        <w:gridCol w:w="6"/>
        <w:gridCol w:w="899"/>
      </w:tblGrid>
      <w:tr w:rsidR="00DB5845" w:rsidRPr="006D2E26" w:rsidTr="001A2030">
        <w:trPr>
          <w:trHeight w:val="180"/>
        </w:trPr>
        <w:tc>
          <w:tcPr>
            <w:tcW w:w="396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2528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DDA" w:rsidRPr="006D2E26" w:rsidRDefault="009B0DDA" w:rsidP="00B02E5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Вибуло, тис. осіб</w:t>
            </w:r>
          </w:p>
        </w:tc>
        <w:tc>
          <w:tcPr>
            <w:tcW w:w="2608" w:type="dxa"/>
            <w:gridSpan w:val="4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9B0DDA" w:rsidRPr="006D2E26" w:rsidRDefault="009B0DDA" w:rsidP="00000EA8">
            <w:pPr>
              <w:ind w:left="-75" w:right="-8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</w:t>
            </w:r>
          </w:p>
          <w:p w:rsidR="009B0DDA" w:rsidRPr="006D2E26" w:rsidRDefault="009B0DDA" w:rsidP="00000EA8">
            <w:pPr>
              <w:ind w:left="-75" w:right="-8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 штатних працівників</w:t>
            </w:r>
          </w:p>
        </w:tc>
      </w:tr>
      <w:tr w:rsidR="00DB5845" w:rsidRPr="006D2E26" w:rsidTr="008B1CDA">
        <w:trPr>
          <w:trHeight w:val="180"/>
        </w:trPr>
        <w:tc>
          <w:tcPr>
            <w:tcW w:w="39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 них</w:t>
            </w:r>
            <w:r w:rsidR="00804C06"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причин</w:t>
            </w:r>
          </w:p>
        </w:tc>
        <w:tc>
          <w:tcPr>
            <w:tcW w:w="2608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B5845" w:rsidRPr="006D2E26" w:rsidTr="008B1CDA">
        <w:trPr>
          <w:trHeight w:val="180"/>
        </w:trPr>
        <w:tc>
          <w:tcPr>
            <w:tcW w:w="39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F8A" w:rsidRPr="006D2E26" w:rsidRDefault="009B0DDA" w:rsidP="00000EA8">
            <w:pPr>
              <w:ind w:left="-112" w:right="-36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плин-ності</w:t>
            </w:r>
            <w:r w:rsidR="000E51CB"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9B0DDA" w:rsidRPr="006D2E26" w:rsidRDefault="000E51CB" w:rsidP="00000EA8">
            <w:pPr>
              <w:ind w:left="-112" w:right="-36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скоро- </w:t>
            </w:r>
            <w:r w:rsidR="009B0DDA"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="009B0DDA"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DDA" w:rsidRPr="006D2E26" w:rsidRDefault="000E51CB" w:rsidP="00000EA8">
            <w:pPr>
              <w:ind w:left="-112" w:right="-36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з причин</w:t>
            </w:r>
          </w:p>
        </w:tc>
      </w:tr>
      <w:tr w:rsidR="00DB5845" w:rsidRPr="006D2E26" w:rsidTr="001A2030">
        <w:trPr>
          <w:trHeight w:val="492"/>
        </w:trPr>
        <w:tc>
          <w:tcPr>
            <w:tcW w:w="39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7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</w:t>
            </w:r>
          </w:p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ності</w:t>
            </w:r>
          </w:p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скоро-</w:t>
            </w:r>
          </w:p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</w:p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</w:tr>
      <w:tr w:rsidR="00DB5845" w:rsidRPr="006D2E26" w:rsidTr="001A2030">
        <w:trPr>
          <w:trHeight w:hRule="exact" w:val="113"/>
        </w:trPr>
        <w:tc>
          <w:tcPr>
            <w:tcW w:w="39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F1506E" w:rsidRPr="006D2E26" w:rsidTr="008B1CDA">
        <w:trPr>
          <w:trHeight w:hRule="exact" w:val="113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572,4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467,8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28,1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421897" w:rsidRPr="006D2E26" w:rsidTr="008B1CDA">
        <w:trPr>
          <w:trHeight w:hRule="exact" w:val="57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Pr="006D2E26" w:rsidRDefault="00421897" w:rsidP="00421897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0"/>
              </w:rPr>
            </w:pPr>
          </w:p>
        </w:tc>
      </w:tr>
      <w:tr w:rsidR="00421897" w:rsidRPr="006D2E26" w:rsidTr="008B1CDA">
        <w:trPr>
          <w:trHeight w:hRule="exact" w:val="242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Pr="006D2E26" w:rsidRDefault="00421897" w:rsidP="00421897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897" w:rsidRDefault="00421897" w:rsidP="00421897">
            <w:pPr>
              <w:jc w:val="right"/>
              <w:rPr>
                <w:sz w:val="22"/>
                <w:szCs w:val="22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53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текстильне виробництво; вироб-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одягу, шкіри, виробів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6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7B3448" w:rsidRDefault="00F81EBE" w:rsidP="00F81EBE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основних фармацев-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продуктів і фармацев-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препаратів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гумових і пластма-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сових виробів; іншої неметалевої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металургійне виробництво; вироб-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 готових металевих  виробів,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не віднесених до</w:t>
            </w:r>
            <w:r>
              <w:rPr>
                <w:bCs/>
                <w:sz w:val="22"/>
                <w:szCs w:val="22"/>
                <w:lang w:val="uk-UA"/>
              </w:rPr>
              <w:t xml:space="preserve"> інших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 угруповань</w:t>
            </w:r>
          </w:p>
        </w:tc>
        <w:tc>
          <w:tcPr>
            <w:tcW w:w="86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F81EBE" w:rsidRDefault="00F81EBE" w:rsidP="00F81EBE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6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7B3448" w:rsidRDefault="00F81EBE" w:rsidP="00F81EBE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F81EBE" w:rsidRDefault="00F81EBE" w:rsidP="00F81EBE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F81EBE" w:rsidRPr="006D2E26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sz w:val="20"/>
                <w:szCs w:val="20"/>
              </w:rPr>
            </w:pPr>
          </w:p>
        </w:tc>
      </w:tr>
      <w:tr w:rsidR="00F81EBE" w:rsidRPr="00866EE2" w:rsidTr="00F81EBE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1EBE" w:rsidRPr="006D2E26" w:rsidRDefault="00F81EBE" w:rsidP="00F81EBE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1EBE" w:rsidRDefault="00F81EBE" w:rsidP="00F81EB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</w:tbl>
    <w:p w:rsidR="00D8112D" w:rsidRDefault="00D8112D" w:rsidP="006D69DC">
      <w:pPr>
        <w:jc w:val="both"/>
        <w:rPr>
          <w:sz w:val="8"/>
          <w:szCs w:val="8"/>
          <w:lang w:val="uk-UA"/>
        </w:rPr>
      </w:pPr>
    </w:p>
    <w:p w:rsidR="00636AED" w:rsidRPr="007B27CF" w:rsidRDefault="00636AED" w:rsidP="00636AED">
      <w:pPr>
        <w:rPr>
          <w:b/>
          <w:sz w:val="28"/>
          <w:lang w:val="uk-UA"/>
        </w:rPr>
      </w:pPr>
      <w:r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Pr="00BD5B9D">
        <w:rPr>
          <w:b/>
          <w:color w:val="000000"/>
          <w:sz w:val="28"/>
          <w:lang w:val="uk-UA"/>
        </w:rPr>
        <w:t>2.11.</w:t>
      </w:r>
      <w:r w:rsidRPr="00CB600E">
        <w:rPr>
          <w:b/>
          <w:noProof/>
          <w:sz w:val="28"/>
        </w:rPr>
        <w:t xml:space="preserve"> Попит та пропозиція робочої сили </w:t>
      </w:r>
      <w:r>
        <w:rPr>
          <w:b/>
          <w:noProof/>
          <w:sz w:val="28"/>
          <w:lang w:val="uk-UA"/>
        </w:rPr>
        <w:t>у 2014–2015 роках</w:t>
      </w:r>
    </w:p>
    <w:p w:rsidR="00636AED" w:rsidRPr="00CB600E" w:rsidRDefault="00636AED" w:rsidP="00636AED">
      <w:pPr>
        <w:spacing w:line="240" w:lineRule="exact"/>
        <w:jc w:val="center"/>
        <w:rPr>
          <w:b/>
          <w:snapToGrid w:val="0"/>
          <w:sz w:val="28"/>
          <w:szCs w:val="20"/>
          <w:lang w:val="uk-UA"/>
        </w:rPr>
      </w:pPr>
    </w:p>
    <w:p w:rsidR="00636AED" w:rsidRPr="00CB600E" w:rsidRDefault="00636AED" w:rsidP="00636AED">
      <w:pPr>
        <w:jc w:val="right"/>
        <w:outlineLvl w:val="0"/>
        <w:rPr>
          <w:snapToGrid w:val="0"/>
          <w:sz w:val="22"/>
          <w:szCs w:val="22"/>
          <w:lang w:val="uk-UA"/>
        </w:rPr>
      </w:pPr>
      <w:r w:rsidRPr="00CB600E">
        <w:rPr>
          <w:snapToGrid w:val="0"/>
          <w:sz w:val="22"/>
          <w:szCs w:val="22"/>
          <w:lang w:val="uk-UA"/>
        </w:rPr>
        <w:t xml:space="preserve">(на кінець </w:t>
      </w:r>
      <w:r>
        <w:rPr>
          <w:snapToGrid w:val="0"/>
          <w:sz w:val="22"/>
          <w:szCs w:val="22"/>
          <w:lang w:val="uk-UA"/>
        </w:rPr>
        <w:t>року</w:t>
      </w:r>
      <w:r w:rsidRPr="00CB600E">
        <w:rPr>
          <w:snapToGrid w:val="0"/>
          <w:sz w:val="22"/>
          <w:szCs w:val="22"/>
          <w:lang w:val="uk-UA"/>
        </w:rPr>
        <w:t>)</w:t>
      </w:r>
    </w:p>
    <w:tbl>
      <w:tblPr>
        <w:tblW w:w="9108" w:type="dxa"/>
        <w:tblLayout w:type="fixed"/>
        <w:tblLook w:val="0000" w:firstRow="0" w:lastRow="0" w:firstColumn="0" w:lastColumn="0" w:noHBand="0" w:noVBand="0"/>
      </w:tblPr>
      <w:tblGrid>
        <w:gridCol w:w="2268"/>
        <w:gridCol w:w="1080"/>
        <w:gridCol w:w="1080"/>
        <w:gridCol w:w="1170"/>
        <w:gridCol w:w="1170"/>
        <w:gridCol w:w="1170"/>
        <w:gridCol w:w="1170"/>
      </w:tblGrid>
      <w:tr w:rsidR="00636AED" w:rsidRPr="007D4003" w:rsidTr="00A344CE">
        <w:trPr>
          <w:trHeight w:val="1511"/>
        </w:trPr>
        <w:tc>
          <w:tcPr>
            <w:tcW w:w="2268" w:type="dxa"/>
            <w:vMerge w:val="restart"/>
            <w:tcBorders>
              <w:top w:val="double" w:sz="6" w:space="0" w:color="auto"/>
              <w:right w:val="single" w:sz="4" w:space="0" w:color="auto"/>
            </w:tcBorders>
            <w:vAlign w:val="center"/>
          </w:tcPr>
          <w:p w:rsidR="00636AED" w:rsidRPr="007D4003" w:rsidRDefault="00636AED" w:rsidP="00A344CE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216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ED" w:rsidRPr="007D4003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>Кількість</w:t>
            </w:r>
          </w:p>
          <w:p w:rsidR="00636AED" w:rsidRPr="007D4003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>зареєстрованих</w:t>
            </w:r>
          </w:p>
          <w:p w:rsidR="00636AED" w:rsidRPr="007D4003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 xml:space="preserve">безробітних, </w:t>
            </w:r>
          </w:p>
          <w:p w:rsidR="00636AED" w:rsidRPr="007D4003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color w:val="000000"/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234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ED" w:rsidRDefault="00636AED" w:rsidP="00A344CE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Потреба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роботодавців</w:t>
            </w:r>
            <w:r w:rsidRPr="007D400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636AED" w:rsidRPr="007D4003" w:rsidRDefault="00636AED" w:rsidP="00A344CE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у працівниках для заміщення вільних робочих місць </w:t>
            </w:r>
          </w:p>
          <w:p w:rsidR="00636AED" w:rsidRPr="007D4003" w:rsidRDefault="00636AED" w:rsidP="00A344CE">
            <w:pPr>
              <w:spacing w:line="240" w:lineRule="exact"/>
              <w:jc w:val="center"/>
              <w:rPr>
                <w:noProof/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color w:val="000000"/>
                <w:sz w:val="22"/>
                <w:szCs w:val="22"/>
                <w:lang w:val="uk-UA"/>
              </w:rPr>
              <w:t>(вакантних посад), тис. осіб</w:t>
            </w:r>
          </w:p>
        </w:tc>
        <w:tc>
          <w:tcPr>
            <w:tcW w:w="2340" w:type="dxa"/>
            <w:gridSpan w:val="2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636AED" w:rsidRPr="007D4003" w:rsidRDefault="00636AED" w:rsidP="00A344CE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 xml:space="preserve">Навантаження </w:t>
            </w:r>
          </w:p>
          <w:p w:rsidR="00636AED" w:rsidRPr="007D4003" w:rsidRDefault="00636AED" w:rsidP="00A344CE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на одне вільне</w:t>
            </w:r>
          </w:p>
          <w:p w:rsidR="00636AED" w:rsidRPr="007D4003" w:rsidRDefault="00636AED" w:rsidP="00A344CE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 xml:space="preserve"> робоче місце (вакантну посаду), </w:t>
            </w:r>
          </w:p>
          <w:p w:rsidR="00636AED" w:rsidRPr="007D4003" w:rsidRDefault="00636AED" w:rsidP="00A344CE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осіб</w:t>
            </w:r>
          </w:p>
        </w:tc>
      </w:tr>
      <w:tr w:rsidR="00636AED" w:rsidRPr="007D4003" w:rsidTr="00A344CE">
        <w:trPr>
          <w:trHeight w:val="18"/>
        </w:trPr>
        <w:tc>
          <w:tcPr>
            <w:tcW w:w="2268" w:type="dxa"/>
            <w:vMerge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636AED" w:rsidRPr="007D4003" w:rsidRDefault="00636AED" w:rsidP="00A344CE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5</w:t>
            </w:r>
          </w:p>
        </w:tc>
      </w:tr>
      <w:tr w:rsidR="00636AED" w:rsidRPr="007D4003" w:rsidTr="00A344CE">
        <w:trPr>
          <w:trHeight w:hRule="exact" w:val="340"/>
        </w:trPr>
        <w:tc>
          <w:tcPr>
            <w:tcW w:w="2268" w:type="dxa"/>
            <w:tcBorders>
              <w:top w:val="double" w:sz="6" w:space="0" w:color="auto"/>
            </w:tcBorders>
          </w:tcPr>
          <w:p w:rsidR="00636AED" w:rsidRPr="007D4003" w:rsidRDefault="00636AED" w:rsidP="00A344CE">
            <w:pPr>
              <w:spacing w:before="120"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double" w:sz="6" w:space="0" w:color="auto"/>
            </w:tcBorders>
          </w:tcPr>
          <w:p w:rsidR="00636AED" w:rsidRPr="007D4003" w:rsidRDefault="00636AED" w:rsidP="00A344CE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nil"/>
            </w:tcBorders>
          </w:tcPr>
          <w:p w:rsidR="00636AED" w:rsidRPr="007D4003" w:rsidRDefault="00636AED" w:rsidP="00A344CE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1170" w:type="dxa"/>
            <w:tcBorders>
              <w:top w:val="double" w:sz="6" w:space="0" w:color="auto"/>
            </w:tcBorders>
          </w:tcPr>
          <w:p w:rsidR="00636AED" w:rsidRPr="007D4003" w:rsidRDefault="00636AED" w:rsidP="00A344CE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1170" w:type="dxa"/>
            <w:tcBorders>
              <w:top w:val="double" w:sz="6" w:space="0" w:color="auto"/>
            </w:tcBorders>
          </w:tcPr>
          <w:p w:rsidR="00636AED" w:rsidRPr="007D4003" w:rsidRDefault="00636AED" w:rsidP="00A344CE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1170" w:type="dxa"/>
            <w:tcBorders>
              <w:top w:val="double" w:sz="6" w:space="0" w:color="auto"/>
            </w:tcBorders>
          </w:tcPr>
          <w:p w:rsidR="00636AED" w:rsidRPr="007D4003" w:rsidRDefault="00636AED" w:rsidP="00A344CE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1170" w:type="dxa"/>
            <w:tcBorders>
              <w:top w:val="double" w:sz="6" w:space="0" w:color="auto"/>
            </w:tcBorders>
          </w:tcPr>
          <w:p w:rsidR="00636AED" w:rsidRPr="007D4003" w:rsidRDefault="00636AED" w:rsidP="00A344CE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</w:tr>
      <w:tr w:rsidR="00636AED" w:rsidRPr="007D4003" w:rsidTr="00A344CE">
        <w:trPr>
          <w:trHeight w:hRule="exact" w:val="340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7D4003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A62BA3" w:rsidRDefault="00636AED" w:rsidP="00A344CE">
            <w:pPr>
              <w:jc w:val="right"/>
              <w:rPr>
                <w:b/>
                <w:sz w:val="22"/>
                <w:szCs w:val="22"/>
              </w:rPr>
            </w:pPr>
            <w:r w:rsidRPr="00A62BA3">
              <w:rPr>
                <w:b/>
                <w:sz w:val="22"/>
                <w:szCs w:val="22"/>
              </w:rPr>
              <w:t>512,2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A62BA3" w:rsidRDefault="00636AED" w:rsidP="00A344CE">
            <w:pPr>
              <w:jc w:val="right"/>
              <w:rPr>
                <w:b/>
                <w:sz w:val="22"/>
                <w:szCs w:val="22"/>
              </w:rPr>
            </w:pPr>
            <w:r w:rsidRPr="0071671D">
              <w:rPr>
                <w:b/>
                <w:sz w:val="22"/>
                <w:szCs w:val="22"/>
              </w:rPr>
              <w:t>490,8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11344" w:rsidRDefault="00636AED" w:rsidP="00A344CE">
            <w:pPr>
              <w:jc w:val="right"/>
              <w:rPr>
                <w:b/>
                <w:sz w:val="22"/>
                <w:szCs w:val="22"/>
              </w:rPr>
            </w:pPr>
            <w:r w:rsidRPr="00611344">
              <w:rPr>
                <w:b/>
                <w:sz w:val="22"/>
                <w:szCs w:val="22"/>
              </w:rPr>
              <w:t>35,3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11344" w:rsidRDefault="00636AED" w:rsidP="00A344CE">
            <w:pPr>
              <w:jc w:val="right"/>
              <w:rPr>
                <w:b/>
                <w:sz w:val="22"/>
                <w:szCs w:val="22"/>
              </w:rPr>
            </w:pPr>
            <w:r w:rsidRPr="00664593">
              <w:rPr>
                <w:b/>
                <w:sz w:val="22"/>
                <w:szCs w:val="22"/>
              </w:rPr>
              <w:t>25,9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9A09B0" w:rsidRDefault="00636AED" w:rsidP="00A344CE">
            <w:pPr>
              <w:jc w:val="right"/>
              <w:rPr>
                <w:b/>
                <w:sz w:val="22"/>
                <w:szCs w:val="22"/>
              </w:rPr>
            </w:pPr>
            <w:r w:rsidRPr="00CF77F2">
              <w:rPr>
                <w:b/>
                <w:sz w:val="22"/>
                <w:szCs w:val="22"/>
                <w:lang w:val="uk-UA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94A05" w:rsidRDefault="00636AED" w:rsidP="00A344CE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636AED" w:rsidRPr="007D4003" w:rsidTr="00A344CE">
        <w:trPr>
          <w:trHeight w:hRule="exact" w:val="340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Align w:val="bottom"/>
          </w:tcPr>
          <w:p w:rsidR="00636AED" w:rsidRPr="007D400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left w:val="nil"/>
            </w:tcBorders>
            <w:vAlign w:val="bottom"/>
          </w:tcPr>
          <w:p w:rsidR="00636AED" w:rsidRPr="007D400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70" w:type="dxa"/>
            <w:vAlign w:val="bottom"/>
          </w:tcPr>
          <w:p w:rsidR="00636AED" w:rsidRPr="007D400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70" w:type="dxa"/>
            <w:vAlign w:val="bottom"/>
          </w:tcPr>
          <w:p w:rsidR="00636AED" w:rsidRPr="007D400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70" w:type="dxa"/>
            <w:vAlign w:val="bottom"/>
          </w:tcPr>
          <w:p w:rsidR="00636AED" w:rsidRPr="007D400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70" w:type="dxa"/>
            <w:vAlign w:val="bottom"/>
          </w:tcPr>
          <w:p w:rsidR="00636AED" w:rsidRPr="007D400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26,5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28,1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62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11,2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11,7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15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36,1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37,7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5,9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2,7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14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26,8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21,2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60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21,5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1,3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17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9,0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37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30,1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28,4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86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185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16,7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14,7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27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19,6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20,1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1,9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11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21,1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22,0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39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17,6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9,9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140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25,2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23,9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1,5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16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19,7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19,6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19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16,3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2,5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1,8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9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30,3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30,4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1,4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21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17,1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16,7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24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18,8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18,6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27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15,7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12,7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13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29,3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2,2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13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15,1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15,2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35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18,0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16,9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75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44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26,2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24,9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41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9,5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9,1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17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16,6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16,1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1,3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0,6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25</w:t>
            </w:r>
          </w:p>
        </w:tc>
      </w:tr>
      <w:tr w:rsidR="00636AED" w:rsidRPr="007D4003" w:rsidTr="00A344CE">
        <w:trPr>
          <w:trHeight w:hRule="exact" w:val="397"/>
        </w:trPr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36AED" w:rsidRPr="007D4003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DB2694" w:rsidRDefault="00636AED" w:rsidP="00A344CE">
            <w:pPr>
              <w:jc w:val="right"/>
              <w:rPr>
                <w:sz w:val="22"/>
                <w:szCs w:val="22"/>
              </w:rPr>
            </w:pPr>
            <w:r w:rsidRPr="00DB2694">
              <w:rPr>
                <w:sz w:val="22"/>
                <w:szCs w:val="22"/>
              </w:rPr>
              <w:t>16,8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3B56C0" w:rsidRDefault="00636AED" w:rsidP="00A344CE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664593" w:rsidRDefault="00636AED" w:rsidP="00A344CE">
            <w:pPr>
              <w:jc w:val="right"/>
              <w:rPr>
                <w:sz w:val="22"/>
                <w:szCs w:val="22"/>
              </w:rPr>
            </w:pPr>
            <w:r w:rsidRPr="00664593">
              <w:rPr>
                <w:sz w:val="22"/>
                <w:szCs w:val="22"/>
              </w:rPr>
              <w:t>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CF77F2" w:rsidRDefault="00636AED" w:rsidP="00A344CE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2C6D1F" w:rsidRDefault="00636AED" w:rsidP="00A344CE">
            <w:pPr>
              <w:jc w:val="right"/>
              <w:rPr>
                <w:sz w:val="22"/>
                <w:szCs w:val="22"/>
              </w:rPr>
            </w:pPr>
            <w:r w:rsidRPr="002C6D1F">
              <w:rPr>
                <w:sz w:val="22"/>
                <w:szCs w:val="22"/>
              </w:rPr>
              <w:t>4</w:t>
            </w:r>
          </w:p>
        </w:tc>
      </w:tr>
    </w:tbl>
    <w:p w:rsidR="00636AED" w:rsidRPr="00D8112D" w:rsidRDefault="00636AED" w:rsidP="00636AED">
      <w:pPr>
        <w:pStyle w:val="1"/>
        <w:spacing w:before="120"/>
        <w:ind w:firstLine="142"/>
        <w:rPr>
          <w:bCs/>
          <w:sz w:val="18"/>
          <w:szCs w:val="18"/>
          <w:lang w:val="uk-UA"/>
        </w:rPr>
      </w:pPr>
      <w:r w:rsidRPr="00D8112D">
        <w:rPr>
          <w:b/>
          <w:bCs/>
          <w:sz w:val="18"/>
          <w:szCs w:val="18"/>
          <w:lang w:val="uk-UA"/>
        </w:rPr>
        <w:t xml:space="preserve">Примітка. </w:t>
      </w:r>
      <w:r w:rsidRPr="00D8112D">
        <w:rPr>
          <w:bCs/>
          <w:sz w:val="18"/>
          <w:szCs w:val="18"/>
          <w:lang w:val="uk-UA"/>
        </w:rPr>
        <w:t>У таблицях</w:t>
      </w:r>
      <w:r w:rsidRPr="00D8112D">
        <w:rPr>
          <w:sz w:val="18"/>
          <w:szCs w:val="18"/>
          <w:lang w:val="uk-UA"/>
        </w:rPr>
        <w:t xml:space="preserve"> 2.11–2.14 </w:t>
      </w:r>
      <w:r w:rsidRPr="00D8112D">
        <w:rPr>
          <w:bCs/>
          <w:sz w:val="18"/>
          <w:szCs w:val="18"/>
          <w:lang w:val="uk-UA"/>
        </w:rPr>
        <w:t>наведено дані державної служби зайнятості.</w:t>
      </w:r>
    </w:p>
    <w:p w:rsidR="00636AED" w:rsidRPr="007D4003" w:rsidRDefault="00636AED" w:rsidP="00636AED">
      <w:pPr>
        <w:pStyle w:val="1"/>
        <w:rPr>
          <w:b/>
          <w:sz w:val="28"/>
          <w:lang w:val="uk-UA"/>
        </w:rPr>
      </w:pPr>
      <w:r w:rsidRPr="00171B1E">
        <w:rPr>
          <w:b/>
          <w:color w:val="000000"/>
          <w:sz w:val="28"/>
        </w:rPr>
        <w:t xml:space="preserve">  </w:t>
      </w:r>
      <w:r w:rsidRPr="007D4003">
        <w:rPr>
          <w:b/>
          <w:color w:val="000000"/>
          <w:sz w:val="28"/>
          <w:lang w:val="uk-UA"/>
        </w:rPr>
        <w:t xml:space="preserve">2.12. </w:t>
      </w:r>
      <w:r w:rsidRPr="007D4003">
        <w:rPr>
          <w:b/>
          <w:noProof/>
          <w:sz w:val="28"/>
          <w:lang w:val="uk-UA"/>
        </w:rPr>
        <w:t xml:space="preserve">Працевлаштування </w:t>
      </w:r>
      <w:r w:rsidRPr="007D4003">
        <w:rPr>
          <w:b/>
          <w:sz w:val="28"/>
          <w:szCs w:val="28"/>
          <w:lang w:val="uk-UA"/>
        </w:rPr>
        <w:t>зареєстрованих безробітних у 201</w:t>
      </w:r>
      <w:r>
        <w:rPr>
          <w:b/>
          <w:sz w:val="28"/>
          <w:szCs w:val="28"/>
          <w:lang w:val="uk-UA"/>
        </w:rPr>
        <w:t>5</w:t>
      </w:r>
      <w:r w:rsidRPr="007D4003">
        <w:rPr>
          <w:b/>
          <w:sz w:val="28"/>
          <w:szCs w:val="28"/>
          <w:lang w:val="uk-UA"/>
        </w:rPr>
        <w:t xml:space="preserve"> році</w:t>
      </w:r>
    </w:p>
    <w:p w:rsidR="00636AED" w:rsidRPr="007D4003" w:rsidRDefault="00636AED" w:rsidP="00636AED">
      <w:pPr>
        <w:ind w:left="-142" w:hanging="284"/>
        <w:jc w:val="center"/>
        <w:outlineLvl w:val="0"/>
        <w:rPr>
          <w:b/>
          <w:sz w:val="28"/>
          <w:szCs w:val="20"/>
          <w:lang w:val="uk-UA"/>
        </w:rPr>
      </w:pPr>
    </w:p>
    <w:tbl>
      <w:tblPr>
        <w:tblW w:w="9120" w:type="dxa"/>
        <w:tblLayout w:type="fixed"/>
        <w:tblLook w:val="0000" w:firstRow="0" w:lastRow="0" w:firstColumn="0" w:lastColumn="0" w:noHBand="0" w:noVBand="0"/>
      </w:tblPr>
      <w:tblGrid>
        <w:gridCol w:w="2495"/>
        <w:gridCol w:w="2372"/>
        <w:gridCol w:w="1276"/>
        <w:gridCol w:w="1559"/>
        <w:gridCol w:w="1418"/>
      </w:tblGrid>
      <w:tr w:rsidR="00636AED" w:rsidRPr="007D4003" w:rsidTr="00A344CE">
        <w:trPr>
          <w:cantSplit/>
          <w:trHeight w:hRule="exact" w:val="482"/>
        </w:trPr>
        <w:tc>
          <w:tcPr>
            <w:tcW w:w="2495" w:type="dxa"/>
            <w:vMerge w:val="restart"/>
            <w:tcBorders>
              <w:top w:val="double" w:sz="6" w:space="0" w:color="auto"/>
              <w:right w:val="single" w:sz="4" w:space="0" w:color="auto"/>
            </w:tcBorders>
          </w:tcPr>
          <w:p w:rsidR="00636AED" w:rsidRPr="007D4003" w:rsidRDefault="00636AED" w:rsidP="00A344CE">
            <w:pPr>
              <w:ind w:left="317" w:right="-36"/>
              <w:jc w:val="center"/>
              <w:rPr>
                <w:snapToGrid w:val="0"/>
                <w:szCs w:val="20"/>
                <w:lang w:val="uk-UA"/>
              </w:rPr>
            </w:pPr>
          </w:p>
          <w:p w:rsidR="00636AED" w:rsidRPr="007D4003" w:rsidRDefault="00636AED" w:rsidP="00A344CE">
            <w:pPr>
              <w:ind w:left="317" w:right="-36"/>
              <w:jc w:val="center"/>
              <w:rPr>
                <w:snapToGrid w:val="0"/>
                <w:szCs w:val="20"/>
                <w:lang w:val="uk-UA"/>
              </w:rPr>
            </w:pPr>
          </w:p>
          <w:p w:rsidR="00636AED" w:rsidRPr="007D4003" w:rsidRDefault="00636AED" w:rsidP="00A344CE">
            <w:pPr>
              <w:ind w:left="317" w:right="-36"/>
              <w:jc w:val="center"/>
              <w:rPr>
                <w:snapToGrid w:val="0"/>
                <w:szCs w:val="20"/>
                <w:lang w:val="uk-UA"/>
              </w:rPr>
            </w:pPr>
          </w:p>
          <w:p w:rsidR="00636AED" w:rsidRPr="007D4003" w:rsidRDefault="00636AED" w:rsidP="00A344CE">
            <w:pPr>
              <w:ind w:left="317" w:right="-36"/>
              <w:jc w:val="center"/>
              <w:rPr>
                <w:snapToGrid w:val="0"/>
                <w:szCs w:val="20"/>
                <w:lang w:val="uk-UA"/>
              </w:rPr>
            </w:pPr>
          </w:p>
          <w:p w:rsidR="00636AED" w:rsidRPr="007D4003" w:rsidRDefault="00636AED" w:rsidP="00A344CE">
            <w:pPr>
              <w:ind w:left="317" w:right="-36"/>
              <w:jc w:val="center"/>
              <w:rPr>
                <w:snapToGrid w:val="0"/>
                <w:szCs w:val="20"/>
                <w:lang w:val="uk-UA"/>
              </w:rPr>
            </w:pPr>
          </w:p>
          <w:p w:rsidR="00636AED" w:rsidRPr="007D4003" w:rsidRDefault="00636AED" w:rsidP="00A344CE">
            <w:pPr>
              <w:ind w:left="317" w:right="-36"/>
              <w:jc w:val="center"/>
              <w:rPr>
                <w:snapToGrid w:val="0"/>
                <w:szCs w:val="20"/>
                <w:lang w:val="uk-UA"/>
              </w:rPr>
            </w:pPr>
          </w:p>
        </w:tc>
        <w:tc>
          <w:tcPr>
            <w:tcW w:w="2372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AED" w:rsidRPr="007D4003" w:rsidRDefault="00636AED" w:rsidP="00A344CE">
            <w:pPr>
              <w:spacing w:line="240" w:lineRule="exact"/>
              <w:ind w:left="-85" w:right="-108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>Кількість громадян,</w:t>
            </w:r>
          </w:p>
          <w:p w:rsidR="00636AED" w:rsidRDefault="00636AED" w:rsidP="00A344CE">
            <w:pPr>
              <w:spacing w:line="240" w:lineRule="exact"/>
              <w:ind w:left="-146" w:right="-108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>які мали статус безробітного впродовж звітного періоду</w:t>
            </w:r>
            <w:r>
              <w:rPr>
                <w:snapToGrid w:val="0"/>
                <w:sz w:val="22"/>
                <w:szCs w:val="22"/>
                <w:lang w:val="uk-UA"/>
              </w:rPr>
              <w:t xml:space="preserve"> </w:t>
            </w:r>
            <w:r w:rsidRPr="00C03FC7">
              <w:rPr>
                <w:b/>
                <w:sz w:val="22"/>
                <w:szCs w:val="22"/>
                <w:lang w:val="uk-UA"/>
              </w:rPr>
              <w:t>–</w:t>
            </w:r>
            <w:r w:rsidRPr="007D4003">
              <w:rPr>
                <w:snapToGrid w:val="0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sz w:val="22"/>
                <w:szCs w:val="22"/>
                <w:lang w:val="uk-UA"/>
              </w:rPr>
              <w:t>в</w:t>
            </w:r>
            <w:r w:rsidRPr="007D4003">
              <w:rPr>
                <w:snapToGrid w:val="0"/>
                <w:sz w:val="22"/>
                <w:szCs w:val="22"/>
                <w:lang w:val="uk-UA"/>
              </w:rPr>
              <w:t xml:space="preserve">сього, </w:t>
            </w:r>
          </w:p>
          <w:p w:rsidR="00636AED" w:rsidRPr="007D4003" w:rsidRDefault="00636AED" w:rsidP="00A344CE">
            <w:pPr>
              <w:spacing w:line="240" w:lineRule="exact"/>
              <w:ind w:left="-146" w:right="-108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4253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6AED" w:rsidRPr="007D4003" w:rsidRDefault="00636AED" w:rsidP="00A344CE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>З них працевлаштовано</w:t>
            </w:r>
          </w:p>
        </w:tc>
      </w:tr>
      <w:tr w:rsidR="00636AED" w:rsidRPr="007D4003" w:rsidTr="00A344CE">
        <w:trPr>
          <w:cantSplit/>
          <w:trHeight w:val="183"/>
        </w:trPr>
        <w:tc>
          <w:tcPr>
            <w:tcW w:w="2495" w:type="dxa"/>
            <w:vMerge/>
            <w:tcBorders>
              <w:right w:val="single" w:sz="4" w:space="0" w:color="auto"/>
            </w:tcBorders>
          </w:tcPr>
          <w:p w:rsidR="00636AED" w:rsidRPr="007D4003" w:rsidRDefault="00636AED" w:rsidP="00A344CE">
            <w:pPr>
              <w:jc w:val="center"/>
              <w:rPr>
                <w:snapToGrid w:val="0"/>
                <w:szCs w:val="20"/>
                <w:lang w:val="uk-UA"/>
              </w:rPr>
            </w:pP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AED" w:rsidRPr="007D4003" w:rsidRDefault="00636AED" w:rsidP="00A344CE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AED" w:rsidRPr="007D4003" w:rsidRDefault="00636AED" w:rsidP="00636AED">
            <w:pPr>
              <w:spacing w:line="240" w:lineRule="exact"/>
              <w:ind w:left="-108" w:right="-108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6AED" w:rsidRPr="007D4003" w:rsidRDefault="00636AED" w:rsidP="00636AED">
            <w:pPr>
              <w:ind w:left="-108" w:right="-108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 xml:space="preserve">% до </w:t>
            </w:r>
          </w:p>
        </w:tc>
      </w:tr>
      <w:tr w:rsidR="00636AED" w:rsidRPr="007D4003" w:rsidTr="00636AED">
        <w:trPr>
          <w:cantSplit/>
          <w:trHeight w:val="1152"/>
        </w:trPr>
        <w:tc>
          <w:tcPr>
            <w:tcW w:w="2495" w:type="dxa"/>
            <w:vMerge/>
            <w:tcBorders>
              <w:bottom w:val="double" w:sz="6" w:space="0" w:color="auto"/>
              <w:right w:val="single" w:sz="4" w:space="0" w:color="auto"/>
            </w:tcBorders>
          </w:tcPr>
          <w:p w:rsidR="00636AED" w:rsidRPr="007D4003" w:rsidRDefault="00636AED" w:rsidP="00A344CE">
            <w:pPr>
              <w:jc w:val="center"/>
              <w:rPr>
                <w:snapToGrid w:val="0"/>
                <w:szCs w:val="20"/>
                <w:lang w:val="uk-UA"/>
              </w:rPr>
            </w:pPr>
          </w:p>
        </w:tc>
        <w:tc>
          <w:tcPr>
            <w:tcW w:w="237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36AED" w:rsidRPr="007D4003" w:rsidRDefault="00636AED" w:rsidP="00A344CE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36AED" w:rsidRPr="007D4003" w:rsidRDefault="00636AED" w:rsidP="00636AED">
            <w:pPr>
              <w:spacing w:line="240" w:lineRule="exact"/>
              <w:ind w:left="-108" w:right="-108"/>
              <w:jc w:val="center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bottom w:val="double" w:sz="6" w:space="0" w:color="auto"/>
            </w:tcBorders>
            <w:vAlign w:val="center"/>
          </w:tcPr>
          <w:p w:rsidR="00636AED" w:rsidRPr="0077406C" w:rsidRDefault="00636AED" w:rsidP="00636AED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 xml:space="preserve">загальної кількості </w:t>
            </w:r>
            <w:r w:rsidRPr="007D4003">
              <w:rPr>
                <w:noProof/>
                <w:snapToGrid w:val="0"/>
                <w:sz w:val="22"/>
                <w:szCs w:val="22"/>
                <w:lang w:val="uk-UA"/>
              </w:rPr>
              <w:t>зареєстрованих безробітних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C03FC7" w:rsidRDefault="00636AED" w:rsidP="00636AED">
            <w:pPr>
              <w:ind w:left="-108" w:right="-108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C03FC7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  <w:r w:rsidRPr="00C03FC7">
              <w:rPr>
                <w:sz w:val="22"/>
                <w:szCs w:val="22"/>
                <w:lang w:val="uk-UA"/>
              </w:rPr>
              <w:t>р.</w:t>
            </w:r>
          </w:p>
        </w:tc>
      </w:tr>
      <w:tr w:rsidR="00636AED" w:rsidRPr="0077406C" w:rsidTr="00A344CE">
        <w:trPr>
          <w:cantSplit/>
          <w:trHeight w:hRule="exact" w:val="340"/>
        </w:trPr>
        <w:tc>
          <w:tcPr>
            <w:tcW w:w="2495" w:type="dxa"/>
            <w:tcBorders>
              <w:top w:val="double" w:sz="6" w:space="0" w:color="auto"/>
            </w:tcBorders>
            <w:vAlign w:val="bottom"/>
          </w:tcPr>
          <w:p w:rsidR="00636AED" w:rsidRPr="0077406C" w:rsidRDefault="00636AED" w:rsidP="00A344CE">
            <w:pPr>
              <w:spacing w:before="120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2372" w:type="dxa"/>
            <w:tcBorders>
              <w:top w:val="double" w:sz="6" w:space="0" w:color="auto"/>
            </w:tcBorders>
            <w:vAlign w:val="bottom"/>
          </w:tcPr>
          <w:p w:rsidR="00636AED" w:rsidRPr="0077406C" w:rsidRDefault="00636AED" w:rsidP="00A344C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  <w:vAlign w:val="bottom"/>
          </w:tcPr>
          <w:p w:rsidR="00636AED" w:rsidRPr="0077406C" w:rsidRDefault="00636AED" w:rsidP="00A344C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6" w:space="0" w:color="auto"/>
            </w:tcBorders>
            <w:vAlign w:val="bottom"/>
          </w:tcPr>
          <w:p w:rsidR="00636AED" w:rsidRPr="0077406C" w:rsidRDefault="00636AED" w:rsidP="00636AE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6" w:space="0" w:color="auto"/>
            </w:tcBorders>
            <w:vAlign w:val="bottom"/>
          </w:tcPr>
          <w:p w:rsidR="00636AED" w:rsidRPr="0077406C" w:rsidRDefault="00636AED" w:rsidP="00A344C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36AED" w:rsidRPr="00636AED" w:rsidTr="00A344CE">
        <w:trPr>
          <w:cantSplit/>
          <w:trHeight w:hRule="exact" w:val="35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rPr>
                <w:b/>
                <w:noProof/>
                <w:sz w:val="22"/>
                <w:szCs w:val="22"/>
              </w:rPr>
            </w:pPr>
            <w:r w:rsidRPr="0077406C">
              <w:rPr>
                <w:b/>
                <w:noProof/>
                <w:sz w:val="22"/>
                <w:szCs w:val="22"/>
              </w:rPr>
              <w:t>Україна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475916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CC74D5">
              <w:rPr>
                <w:b/>
                <w:bCs/>
                <w:sz w:val="22"/>
                <w:szCs w:val="22"/>
                <w:lang w:eastAsia="uk-UA"/>
              </w:rPr>
              <w:t>1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  <w:r w:rsidRPr="00CC74D5">
              <w:rPr>
                <w:b/>
                <w:bCs/>
                <w:sz w:val="22"/>
                <w:szCs w:val="22"/>
                <w:lang w:eastAsia="uk-UA"/>
              </w:rPr>
              <w:t>435,2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b/>
                <w:sz w:val="22"/>
                <w:szCs w:val="22"/>
              </w:rPr>
            </w:pPr>
            <w:r w:rsidRPr="00636AED">
              <w:rPr>
                <w:b/>
                <w:sz w:val="22"/>
                <w:szCs w:val="22"/>
              </w:rPr>
              <w:t>444,7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b/>
                <w:sz w:val="22"/>
                <w:szCs w:val="22"/>
              </w:rPr>
            </w:pPr>
            <w:r w:rsidRPr="00636AED">
              <w:rPr>
                <w:b/>
                <w:sz w:val="22"/>
                <w:szCs w:val="22"/>
              </w:rPr>
              <w:t>31,0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636AED" w:rsidRDefault="00636AED" w:rsidP="00A344CE">
            <w:pPr>
              <w:jc w:val="right"/>
              <w:rPr>
                <w:b/>
                <w:sz w:val="22"/>
                <w:szCs w:val="22"/>
              </w:rPr>
            </w:pPr>
            <w:r w:rsidRPr="00636AED">
              <w:rPr>
                <w:b/>
                <w:sz w:val="22"/>
                <w:szCs w:val="22"/>
              </w:rPr>
              <w:t>89,9</w:t>
            </w:r>
          </w:p>
        </w:tc>
      </w:tr>
      <w:tr w:rsidR="00636AED" w:rsidRPr="00636AED" w:rsidTr="00A344CE">
        <w:trPr>
          <w:cantSplit/>
          <w:trHeight w:hRule="exact" w:val="35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</w:rPr>
            </w:pPr>
          </w:p>
        </w:tc>
        <w:tc>
          <w:tcPr>
            <w:tcW w:w="2372" w:type="dxa"/>
            <w:vAlign w:val="bottom"/>
          </w:tcPr>
          <w:p w:rsidR="00636AED" w:rsidRPr="0077406C" w:rsidRDefault="00636AED" w:rsidP="00A344C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</w:p>
        </w:tc>
      </w:tr>
      <w:tr w:rsidR="00636AED" w:rsidRPr="00636AED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</w:rPr>
            </w:pPr>
            <w:r w:rsidRPr="0077406C">
              <w:rPr>
                <w:noProof/>
                <w:sz w:val="22"/>
                <w:szCs w:val="22"/>
              </w:rPr>
              <w:t>Вінницька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28,1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36,4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89,1</w:t>
            </w:r>
          </w:p>
        </w:tc>
      </w:tr>
      <w:tr w:rsidR="00636AED" w:rsidRPr="00636AED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</w:rPr>
            </w:pPr>
            <w:r w:rsidRPr="0077406C">
              <w:rPr>
                <w:noProof/>
                <w:sz w:val="22"/>
                <w:szCs w:val="22"/>
              </w:rPr>
              <w:t>Волинська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36,5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34,4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95,7</w:t>
            </w:r>
          </w:p>
        </w:tc>
      </w:tr>
      <w:tr w:rsidR="00636AED" w:rsidRPr="00636AED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</w:rPr>
            </w:pPr>
            <w:r w:rsidRPr="0077406C">
              <w:rPr>
                <w:noProof/>
                <w:sz w:val="22"/>
                <w:szCs w:val="22"/>
              </w:rPr>
              <w:t>Дніпропетровська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38,8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35,3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103,5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widowControl w:val="0"/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7406C">
              <w:rPr>
                <w:noProof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64,0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widowControl w:val="0"/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7406C">
              <w:rPr>
                <w:noProof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57,9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93,9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Закарпатська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77,9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Запорізька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32,4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97,0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Івано-Франківська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89,9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Київська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54,1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90,9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Кіровоградська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95,6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Луганська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56,9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Львівська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74,7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31,7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91,8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Миколаївська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81,7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Одеська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36,4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89,4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Полтавська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81,7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93,9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Рівненська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88,8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Сумська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51,3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95,8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Тернопільська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73,9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</w:rPr>
            </w:pPr>
            <w:r w:rsidRPr="0077406C">
              <w:rPr>
                <w:noProof/>
                <w:sz w:val="22"/>
                <w:szCs w:val="22"/>
              </w:rPr>
              <w:t>Харківська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39,9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42,7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96,3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</w:rPr>
            </w:pPr>
            <w:r w:rsidRPr="0077406C">
              <w:rPr>
                <w:noProof/>
                <w:sz w:val="22"/>
                <w:szCs w:val="22"/>
              </w:rPr>
              <w:t>Херсонська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31,1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89,9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Хмельницька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31,8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90,1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Черкаська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72,4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33,1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91,7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z w:val="22"/>
                <w:szCs w:val="22"/>
              </w:rPr>
            </w:pPr>
            <w:r w:rsidRPr="0077406C">
              <w:rPr>
                <w:noProof/>
                <w:sz w:val="22"/>
                <w:szCs w:val="22"/>
              </w:rPr>
              <w:t>Чернівецька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86,1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Чернігівська</w:t>
            </w:r>
          </w:p>
        </w:tc>
        <w:tc>
          <w:tcPr>
            <w:tcW w:w="2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47,6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14,3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29,9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100,6</w:t>
            </w:r>
          </w:p>
        </w:tc>
      </w:tr>
      <w:tr w:rsidR="00636AED" w:rsidRPr="0077406C" w:rsidTr="00A344CE">
        <w:trPr>
          <w:cantSplit/>
          <w:trHeight w:hRule="exact" w:val="397"/>
        </w:trPr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636AED" w:rsidRPr="0077406C" w:rsidRDefault="00636AED" w:rsidP="00A344CE">
            <w:pPr>
              <w:spacing w:before="120"/>
              <w:ind w:firstLine="170"/>
              <w:rPr>
                <w:noProof/>
                <w:snapToGrid w:val="0"/>
                <w:sz w:val="22"/>
                <w:szCs w:val="22"/>
              </w:rPr>
            </w:pPr>
            <w:r w:rsidRPr="0077406C">
              <w:rPr>
                <w:noProof/>
                <w:snapToGrid w:val="0"/>
                <w:sz w:val="22"/>
                <w:szCs w:val="22"/>
              </w:rPr>
              <w:t>м.Київ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F93DAE" w:rsidRDefault="00636AED" w:rsidP="00A344CE">
            <w:pPr>
              <w:jc w:val="right"/>
              <w:rPr>
                <w:sz w:val="22"/>
                <w:szCs w:val="22"/>
              </w:rPr>
            </w:pPr>
            <w:r w:rsidRPr="00F93DAE">
              <w:rPr>
                <w:sz w:val="22"/>
                <w:szCs w:val="22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36AED" w:rsidRPr="00DE4810" w:rsidRDefault="00636AED" w:rsidP="00A344CE">
            <w:pPr>
              <w:jc w:val="right"/>
              <w:rPr>
                <w:sz w:val="22"/>
                <w:szCs w:val="22"/>
              </w:rPr>
            </w:pPr>
            <w:r w:rsidRPr="00DE4810">
              <w:rPr>
                <w:sz w:val="22"/>
                <w:szCs w:val="22"/>
              </w:rPr>
              <w:t>105,8</w:t>
            </w:r>
          </w:p>
        </w:tc>
      </w:tr>
    </w:tbl>
    <w:p w:rsidR="00636AED" w:rsidRPr="00636AED" w:rsidRDefault="00636AED" w:rsidP="00636AED">
      <w:pPr>
        <w:rPr>
          <w:b/>
          <w:snapToGrid w:val="0"/>
          <w:color w:val="000000"/>
          <w:sz w:val="16"/>
          <w:szCs w:val="16"/>
          <w:lang w:val="en-US"/>
        </w:rPr>
      </w:pPr>
    </w:p>
    <w:p w:rsidR="00636AED" w:rsidRDefault="00636AED" w:rsidP="00636AED">
      <w:pPr>
        <w:rPr>
          <w:b/>
          <w:sz w:val="28"/>
          <w:szCs w:val="28"/>
          <w:lang w:val="uk-UA"/>
        </w:rPr>
      </w:pPr>
      <w:r w:rsidRPr="00171B1E">
        <w:rPr>
          <w:b/>
          <w:snapToGrid w:val="0"/>
          <w:color w:val="000000"/>
          <w:sz w:val="28"/>
        </w:rPr>
        <w:t xml:space="preserve">  </w:t>
      </w:r>
      <w:r w:rsidRPr="00BD5B9D">
        <w:rPr>
          <w:b/>
          <w:snapToGrid w:val="0"/>
          <w:color w:val="000000"/>
          <w:sz w:val="28"/>
          <w:lang w:val="uk-UA"/>
        </w:rPr>
        <w:t>2.1</w:t>
      </w:r>
      <w:r w:rsidRPr="00C230E5">
        <w:rPr>
          <w:b/>
          <w:snapToGrid w:val="0"/>
          <w:color w:val="000000"/>
          <w:sz w:val="28"/>
        </w:rPr>
        <w:t>3</w:t>
      </w:r>
      <w:r w:rsidRPr="00BD5B9D">
        <w:rPr>
          <w:b/>
          <w:snapToGrid w:val="0"/>
          <w:color w:val="000000"/>
          <w:sz w:val="28"/>
          <w:lang w:val="uk-UA"/>
        </w:rPr>
        <w:t>.</w:t>
      </w:r>
      <w:r w:rsidRPr="00D46222">
        <w:rPr>
          <w:b/>
          <w:snapToGrid w:val="0"/>
          <w:color w:val="000000"/>
          <w:sz w:val="28"/>
        </w:rPr>
        <w:t xml:space="preserve"> </w:t>
      </w:r>
      <w:r w:rsidRPr="00D46222">
        <w:rPr>
          <w:b/>
          <w:sz w:val="28"/>
          <w:szCs w:val="28"/>
          <w:lang w:val="uk-UA"/>
        </w:rPr>
        <w:t xml:space="preserve">Попит, пропозиція та працевлаштування робочої сили </w:t>
      </w:r>
    </w:p>
    <w:p w:rsidR="00636AED" w:rsidRPr="00D46222" w:rsidRDefault="00636AED" w:rsidP="00636AED">
      <w:pPr>
        <w:ind w:firstLine="709"/>
        <w:rPr>
          <w:b/>
          <w:sz w:val="28"/>
          <w:szCs w:val="28"/>
          <w:lang w:val="uk-UA"/>
        </w:rPr>
      </w:pPr>
      <w:r w:rsidRPr="00425C40">
        <w:rPr>
          <w:b/>
          <w:sz w:val="28"/>
          <w:szCs w:val="28"/>
        </w:rPr>
        <w:t xml:space="preserve"> </w:t>
      </w:r>
      <w:r w:rsidRPr="00D46222">
        <w:rPr>
          <w:b/>
          <w:sz w:val="28"/>
          <w:szCs w:val="28"/>
          <w:lang w:val="uk-UA"/>
        </w:rPr>
        <w:t xml:space="preserve">за видами економічної діяльності </w:t>
      </w:r>
      <w:r>
        <w:rPr>
          <w:b/>
          <w:noProof/>
          <w:sz w:val="28"/>
          <w:lang w:val="uk-UA"/>
        </w:rPr>
        <w:t>у 2014–2015 роках</w:t>
      </w:r>
    </w:p>
    <w:p w:rsidR="00636AED" w:rsidRPr="00D46222" w:rsidRDefault="00636AED" w:rsidP="00636AED">
      <w:pPr>
        <w:ind w:right="113" w:firstLine="180"/>
        <w:jc w:val="right"/>
        <w:rPr>
          <w:b/>
          <w:snapToGrid w:val="0"/>
          <w:sz w:val="22"/>
          <w:szCs w:val="22"/>
          <w:lang w:val="uk-UA"/>
        </w:rPr>
      </w:pPr>
      <w:r w:rsidRPr="00D46222">
        <w:rPr>
          <w:snapToGrid w:val="0"/>
          <w:sz w:val="22"/>
          <w:szCs w:val="22"/>
          <w:lang w:val="uk-UA"/>
        </w:rPr>
        <w:t xml:space="preserve"> (тис. осіб)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902"/>
        <w:gridCol w:w="903"/>
        <w:gridCol w:w="1041"/>
        <w:gridCol w:w="1041"/>
        <w:gridCol w:w="898"/>
        <w:gridCol w:w="900"/>
      </w:tblGrid>
      <w:tr w:rsidR="00636AED" w:rsidRPr="00D46222" w:rsidTr="00A344CE">
        <w:trPr>
          <w:trHeight w:val="1337"/>
        </w:trPr>
        <w:tc>
          <w:tcPr>
            <w:tcW w:w="1866" w:type="pct"/>
            <w:vMerge w:val="restart"/>
            <w:tcBorders>
              <w:top w:val="double" w:sz="6" w:space="0" w:color="auto"/>
              <w:right w:val="single" w:sz="4" w:space="0" w:color="auto"/>
            </w:tcBorders>
          </w:tcPr>
          <w:p w:rsidR="00636AED" w:rsidRPr="00D46222" w:rsidRDefault="00636AED" w:rsidP="00A344CE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</w:p>
          <w:p w:rsidR="00636AED" w:rsidRPr="00D46222" w:rsidRDefault="00636AED" w:rsidP="00A344CE">
            <w:pPr>
              <w:spacing w:line="200" w:lineRule="exact"/>
              <w:ind w:right="-7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5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ED" w:rsidRPr="00D46222" w:rsidRDefault="00636AED" w:rsidP="00A344CE">
            <w:pPr>
              <w:spacing w:line="240" w:lineRule="exact"/>
              <w:jc w:val="center"/>
              <w:rPr>
                <w:noProof/>
                <w:sz w:val="22"/>
                <w:szCs w:val="22"/>
                <w:lang w:val="uk-UA"/>
              </w:rPr>
            </w:pPr>
            <w:r w:rsidRPr="00D46222">
              <w:rPr>
                <w:noProof/>
                <w:sz w:val="22"/>
                <w:szCs w:val="22"/>
                <w:lang w:val="uk-UA"/>
              </w:rPr>
              <w:t>Кількість зареєстрованих безробітних, на кінець періоду</w:t>
            </w:r>
            <w:r w:rsidRPr="00D46222">
              <w:rPr>
                <w:noProof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148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ED" w:rsidRPr="00D46222" w:rsidRDefault="00636AED" w:rsidP="00A344CE">
            <w:pPr>
              <w:spacing w:line="220" w:lineRule="exact"/>
              <w:ind w:left="-73" w:right="-69"/>
              <w:jc w:val="center"/>
              <w:rPr>
                <w:noProof/>
                <w:snapToGrid w:val="0"/>
                <w:sz w:val="22"/>
                <w:szCs w:val="22"/>
                <w:lang w:val="uk-UA"/>
              </w:rPr>
            </w:pPr>
            <w:r w:rsidRPr="00D46222">
              <w:rPr>
                <w:noProof/>
                <w:snapToGrid w:val="0"/>
                <w:sz w:val="22"/>
                <w:szCs w:val="22"/>
                <w:lang w:val="uk-UA"/>
              </w:rPr>
              <w:t xml:space="preserve">Потреба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роботодавців</w:t>
            </w:r>
            <w:r w:rsidRPr="00D46222">
              <w:rPr>
                <w:noProof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:rsidR="00636AED" w:rsidRPr="00D46222" w:rsidRDefault="00636AED" w:rsidP="00A344CE">
            <w:pPr>
              <w:spacing w:line="220" w:lineRule="exact"/>
              <w:jc w:val="center"/>
              <w:rPr>
                <w:noProof/>
                <w:snapToGrid w:val="0"/>
                <w:sz w:val="22"/>
                <w:szCs w:val="22"/>
                <w:lang w:val="uk-UA"/>
              </w:rPr>
            </w:pPr>
            <w:r w:rsidRPr="00D46222">
              <w:rPr>
                <w:noProof/>
                <w:snapToGrid w:val="0"/>
                <w:sz w:val="22"/>
                <w:szCs w:val="22"/>
                <w:lang w:val="uk-UA"/>
              </w:rPr>
              <w:t xml:space="preserve">у працівниках для заміщення вільних робочих місць (вакантих посад) </w:t>
            </w:r>
          </w:p>
          <w:p w:rsidR="00636AED" w:rsidRPr="00D46222" w:rsidRDefault="00636AED" w:rsidP="00A344CE">
            <w:pPr>
              <w:spacing w:line="220" w:lineRule="exact"/>
              <w:jc w:val="center"/>
              <w:rPr>
                <w:noProof/>
                <w:snapToGrid w:val="0"/>
                <w:sz w:val="22"/>
                <w:szCs w:val="22"/>
                <w:lang w:val="uk-UA"/>
              </w:rPr>
            </w:pPr>
            <w:r w:rsidRPr="00D46222">
              <w:rPr>
                <w:noProof/>
                <w:snapToGrid w:val="0"/>
                <w:sz w:val="22"/>
                <w:szCs w:val="22"/>
                <w:lang w:val="uk-UA"/>
              </w:rPr>
              <w:t>на кінець періоду</w:t>
            </w:r>
          </w:p>
        </w:tc>
        <w:tc>
          <w:tcPr>
            <w:tcW w:w="991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6AED" w:rsidRDefault="00636AED" w:rsidP="00A344CE">
            <w:pPr>
              <w:spacing w:line="220" w:lineRule="exact"/>
              <w:ind w:left="-115" w:right="-146" w:hanging="168"/>
              <w:jc w:val="center"/>
              <w:rPr>
                <w:noProof/>
                <w:sz w:val="22"/>
                <w:szCs w:val="22"/>
                <w:lang w:val="uk-UA"/>
              </w:rPr>
            </w:pPr>
            <w:r w:rsidRPr="00CB1866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  <w:lang w:val="uk-UA"/>
              </w:rPr>
              <w:t xml:space="preserve"> </w:t>
            </w:r>
            <w:r w:rsidRPr="00D46222">
              <w:rPr>
                <w:noProof/>
                <w:sz w:val="22"/>
                <w:szCs w:val="22"/>
                <w:lang w:val="uk-UA"/>
              </w:rPr>
              <w:t xml:space="preserve">Працевлаштовано  зареєстрованих безробітних </w:t>
            </w:r>
          </w:p>
          <w:p w:rsidR="00636AED" w:rsidRPr="00D46222" w:rsidRDefault="00636AED" w:rsidP="00A344CE">
            <w:pPr>
              <w:spacing w:line="220" w:lineRule="exact"/>
              <w:ind w:left="-115" w:right="-28"/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за</w:t>
            </w:r>
            <w:r w:rsidRPr="00D46222">
              <w:rPr>
                <w:noProof/>
                <w:sz w:val="22"/>
                <w:szCs w:val="22"/>
                <w:lang w:val="uk-UA"/>
              </w:rPr>
              <w:t xml:space="preserve"> </w:t>
            </w:r>
            <w:r>
              <w:rPr>
                <w:noProof/>
                <w:sz w:val="22"/>
                <w:szCs w:val="22"/>
                <w:lang w:val="uk-UA"/>
              </w:rPr>
              <w:t>рік</w:t>
            </w:r>
          </w:p>
        </w:tc>
      </w:tr>
      <w:tr w:rsidR="00636AED" w:rsidRPr="00D46222" w:rsidTr="00A344CE">
        <w:trPr>
          <w:trHeight w:val="413"/>
        </w:trPr>
        <w:tc>
          <w:tcPr>
            <w:tcW w:w="1866" w:type="pct"/>
            <w:vMerge/>
            <w:tcBorders>
              <w:bottom w:val="double" w:sz="6" w:space="0" w:color="auto"/>
              <w:right w:val="single" w:sz="4" w:space="0" w:color="auto"/>
            </w:tcBorders>
          </w:tcPr>
          <w:p w:rsidR="00636AED" w:rsidRPr="00D46222" w:rsidRDefault="00636AED" w:rsidP="00A344CE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5</w:t>
            </w:r>
          </w:p>
        </w:tc>
      </w:tr>
      <w:tr w:rsidR="00636AED" w:rsidRPr="00D46222" w:rsidTr="00A344CE">
        <w:trPr>
          <w:trHeight w:val="98"/>
        </w:trPr>
        <w:tc>
          <w:tcPr>
            <w:tcW w:w="1866" w:type="pct"/>
            <w:tcBorders>
              <w:top w:val="double" w:sz="6" w:space="0" w:color="auto"/>
            </w:tcBorders>
            <w:vAlign w:val="bottom"/>
          </w:tcPr>
          <w:p w:rsidR="00636AED" w:rsidRPr="00D46222" w:rsidRDefault="00636AED" w:rsidP="00A344CE">
            <w:pPr>
              <w:rPr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497" w:type="pct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636AED" w:rsidRPr="00D46222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8" w:type="pct"/>
            <w:tcBorders>
              <w:top w:val="double" w:sz="6" w:space="0" w:color="auto"/>
              <w:left w:val="nil"/>
            </w:tcBorders>
            <w:shd w:val="clear" w:color="auto" w:fill="auto"/>
            <w:vAlign w:val="bottom"/>
          </w:tcPr>
          <w:p w:rsidR="00636AED" w:rsidRPr="00D46222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74" w:type="pct"/>
            <w:tcBorders>
              <w:top w:val="double" w:sz="6" w:space="0" w:color="auto"/>
            </w:tcBorders>
            <w:vAlign w:val="bottom"/>
          </w:tcPr>
          <w:p w:rsidR="00636AED" w:rsidRPr="00D46222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74" w:type="pct"/>
            <w:tcBorders>
              <w:top w:val="double" w:sz="6" w:space="0" w:color="auto"/>
            </w:tcBorders>
            <w:vAlign w:val="bottom"/>
          </w:tcPr>
          <w:p w:rsidR="00636AED" w:rsidRPr="00D46222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5" w:type="pct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636AED" w:rsidRPr="00D46222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6" w:type="pct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636AED" w:rsidRPr="00D46222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636AED" w:rsidRPr="00D46222" w:rsidTr="00A344CE">
        <w:trPr>
          <w:trHeight w:val="296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rPr>
                <w:b/>
                <w:snapToGrid w:val="0"/>
                <w:sz w:val="22"/>
                <w:szCs w:val="22"/>
                <w:lang w:val="uk-UA"/>
              </w:rPr>
            </w:pPr>
            <w:r w:rsidRPr="00D46222">
              <w:rPr>
                <w:b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EF4877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EF4877">
              <w:rPr>
                <w:b/>
                <w:bCs/>
                <w:sz w:val="22"/>
                <w:szCs w:val="22"/>
                <w:lang w:val="uk-UA" w:eastAsia="uk-UA"/>
              </w:rPr>
              <w:t>512,2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1B29A2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B29A2">
              <w:rPr>
                <w:b/>
                <w:bCs/>
                <w:sz w:val="22"/>
                <w:szCs w:val="22"/>
                <w:lang w:val="uk-UA" w:eastAsia="uk-UA"/>
              </w:rPr>
              <w:t>490,8</w:t>
            </w:r>
          </w:p>
        </w:tc>
        <w:tc>
          <w:tcPr>
            <w:tcW w:w="574" w:type="pct"/>
            <w:vAlign w:val="bottom"/>
          </w:tcPr>
          <w:p w:rsidR="00636AED" w:rsidRPr="00F962B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962B3">
              <w:rPr>
                <w:b/>
                <w:bCs/>
                <w:sz w:val="22"/>
                <w:szCs w:val="22"/>
                <w:lang w:val="uk-UA" w:eastAsia="uk-UA"/>
              </w:rPr>
              <w:t>35,3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06151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061513">
              <w:rPr>
                <w:b/>
                <w:bCs/>
                <w:sz w:val="22"/>
                <w:szCs w:val="22"/>
                <w:lang w:val="uk-UA" w:eastAsia="uk-UA"/>
              </w:rPr>
              <w:t>25,9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973B0C" w:rsidRDefault="00636AED" w:rsidP="00A344CE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73B0C">
              <w:rPr>
                <w:b/>
                <w:sz w:val="22"/>
                <w:szCs w:val="22"/>
                <w:lang w:val="uk-UA"/>
              </w:rPr>
              <w:t>494,6</w:t>
            </w:r>
          </w:p>
        </w:tc>
        <w:tc>
          <w:tcPr>
            <w:tcW w:w="49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973B0C" w:rsidRDefault="00636AED" w:rsidP="00A344CE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3D139D">
              <w:rPr>
                <w:b/>
                <w:sz w:val="22"/>
                <w:szCs w:val="22"/>
                <w:lang w:val="uk-UA"/>
              </w:rPr>
              <w:t>444,7</w:t>
            </w:r>
          </w:p>
        </w:tc>
      </w:tr>
      <w:tr w:rsidR="00636AED" w:rsidRPr="00D46222" w:rsidTr="00A344CE">
        <w:trPr>
          <w:trHeight w:val="381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rPr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8" w:type="pct"/>
            <w:tcBorders>
              <w:lef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6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636AED" w:rsidRPr="00D46222" w:rsidTr="00A344CE">
        <w:trPr>
          <w:trHeight w:val="348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ind w:left="113" w:hanging="3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6222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Сільське господарство, </w:t>
            </w:r>
          </w:p>
          <w:p w:rsidR="00636AED" w:rsidRPr="00D46222" w:rsidRDefault="00636AED" w:rsidP="00A344CE">
            <w:pPr>
              <w:ind w:left="11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6222">
              <w:rPr>
                <w:snapToGrid w:val="0"/>
                <w:color w:val="000000"/>
                <w:sz w:val="22"/>
                <w:szCs w:val="22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112,6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102,9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1,6</w:t>
            </w:r>
          </w:p>
        </w:tc>
        <w:tc>
          <w:tcPr>
            <w:tcW w:w="574" w:type="pct"/>
            <w:tcBorders>
              <w:lef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1,2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132,4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119,7</w:t>
            </w:r>
          </w:p>
        </w:tc>
      </w:tr>
      <w:tr w:rsidR="00636AED" w:rsidRPr="00D46222" w:rsidTr="00A344CE">
        <w:trPr>
          <w:trHeight w:hRule="exact" w:val="284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spacing w:before="20"/>
              <w:ind w:firstLine="110"/>
              <w:rPr>
                <w:snapToGrid w:val="0"/>
                <w:sz w:val="22"/>
                <w:szCs w:val="22"/>
                <w:lang w:val="uk-UA"/>
              </w:rPr>
            </w:pPr>
            <w:r w:rsidRPr="00D46222">
              <w:rPr>
                <w:snapToGrid w:val="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90,1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en-US"/>
              </w:rPr>
              <w:t>75,</w:t>
            </w: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9,0</w:t>
            </w:r>
          </w:p>
        </w:tc>
        <w:tc>
          <w:tcPr>
            <w:tcW w:w="574" w:type="pct"/>
            <w:tcBorders>
              <w:lef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6,5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114,9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98,8</w:t>
            </w:r>
          </w:p>
        </w:tc>
      </w:tr>
      <w:tr w:rsidR="00636AED" w:rsidRPr="00D46222" w:rsidTr="00A344CE">
        <w:trPr>
          <w:trHeight w:hRule="exact" w:val="284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ind w:left="170" w:firstLine="8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6222">
              <w:rPr>
                <w:snapToGrid w:val="0"/>
                <w:sz w:val="22"/>
                <w:szCs w:val="22"/>
                <w:lang w:val="uk-UA"/>
              </w:rPr>
              <w:t>з неї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8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74" w:type="pct"/>
            <w:tcBorders>
              <w:lef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6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636AED" w:rsidRPr="00D46222" w:rsidTr="00A344CE">
        <w:trPr>
          <w:trHeight w:val="557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ind w:left="25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6222">
              <w:rPr>
                <w:snapToGrid w:val="0"/>
                <w:color w:val="000000"/>
                <w:sz w:val="22"/>
                <w:szCs w:val="22"/>
                <w:lang w:val="uk-UA"/>
              </w:rPr>
              <w:t>Добувна промисловість і  розроблення кар’єрів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5,4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</w:rPr>
              <w:t>5,</w:t>
            </w:r>
            <w:r w:rsidRPr="00636AE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636AED">
              <w:rPr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0,2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636AED">
              <w:rPr>
                <w:sz w:val="22"/>
                <w:szCs w:val="22"/>
                <w:lang w:val="uk-UA" w:eastAsia="uk-UA"/>
              </w:rPr>
              <w:t>10,0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6,3</w:t>
            </w:r>
          </w:p>
        </w:tc>
      </w:tr>
      <w:tr w:rsidR="00636AED" w:rsidRPr="00D46222" w:rsidTr="00A344CE">
        <w:trPr>
          <w:trHeight w:hRule="exact" w:val="284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ind w:left="170" w:firstLine="8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6222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75,3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60,9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7,2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5,1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84,4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73,7</w:t>
            </w:r>
          </w:p>
        </w:tc>
      </w:tr>
      <w:tr w:rsidR="00636AED" w:rsidRPr="00D46222" w:rsidTr="00A344CE">
        <w:trPr>
          <w:trHeight w:hRule="exact" w:val="284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ind w:firstLine="11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6222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636AED">
              <w:rPr>
                <w:sz w:val="22"/>
                <w:szCs w:val="22"/>
                <w:lang w:val="uk-UA" w:eastAsia="uk-UA"/>
              </w:rPr>
              <w:t>14,7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10,3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636AED">
              <w:rPr>
                <w:sz w:val="22"/>
                <w:szCs w:val="22"/>
                <w:lang w:val="uk-UA" w:eastAsia="uk-UA"/>
              </w:rPr>
              <w:t>1,3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1,0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636AED">
              <w:rPr>
                <w:sz w:val="22"/>
                <w:szCs w:val="22"/>
                <w:lang w:val="uk-UA" w:eastAsia="uk-UA"/>
              </w:rPr>
              <w:t>13,5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12,2</w:t>
            </w:r>
          </w:p>
        </w:tc>
      </w:tr>
      <w:tr w:rsidR="00636AED" w:rsidRPr="00D46222" w:rsidTr="00A344CE">
        <w:trPr>
          <w:trHeight w:val="832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ind w:left="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6222">
              <w:rPr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69,6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61,2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4,7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4,1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81,5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71,4</w:t>
            </w:r>
          </w:p>
        </w:tc>
      </w:tr>
      <w:tr w:rsidR="00636AED" w:rsidRPr="00D46222" w:rsidTr="00A344CE">
        <w:trPr>
          <w:trHeight w:val="375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left="110" w:hanging="142"/>
              <w:rPr>
                <w:bCs/>
                <w:sz w:val="22"/>
                <w:szCs w:val="22"/>
                <w:lang w:val="uk-UA"/>
              </w:rPr>
            </w:pPr>
            <w:r w:rsidRPr="00D46222">
              <w:rPr>
                <w:bCs/>
                <w:sz w:val="22"/>
                <w:szCs w:val="22"/>
                <w:lang w:val="uk-UA"/>
              </w:rPr>
              <w:t xml:space="preserve">  Транспорт, складське господарство, поштова та </w:t>
            </w:r>
          </w:p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left="110" w:hanging="110"/>
              <w:rPr>
                <w:bCs/>
                <w:sz w:val="22"/>
                <w:szCs w:val="22"/>
                <w:lang w:val="uk-UA"/>
              </w:rPr>
            </w:pPr>
            <w:r w:rsidRPr="00D46222">
              <w:rPr>
                <w:bCs/>
                <w:sz w:val="22"/>
                <w:szCs w:val="22"/>
                <w:lang w:val="uk-UA"/>
              </w:rPr>
              <w:t xml:space="preserve">  кур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D46222">
              <w:rPr>
                <w:bCs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17,3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16,7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3,8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2,8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21,0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19,9</w:t>
            </w:r>
          </w:p>
        </w:tc>
      </w:tr>
      <w:tr w:rsidR="00636AED" w:rsidRPr="00D46222" w:rsidTr="00A344CE">
        <w:trPr>
          <w:trHeight w:val="375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left="110" w:hanging="142"/>
              <w:rPr>
                <w:bCs/>
                <w:sz w:val="22"/>
                <w:szCs w:val="22"/>
                <w:lang w:val="uk-UA"/>
              </w:rPr>
            </w:pPr>
            <w:r w:rsidRPr="00D46222">
              <w:rPr>
                <w:bCs/>
                <w:sz w:val="22"/>
                <w:szCs w:val="22"/>
                <w:lang w:val="uk-UA"/>
              </w:rPr>
              <w:t xml:space="preserve">  Тимчасове розміщування й </w:t>
            </w:r>
            <w:r w:rsidRPr="00BD7866">
              <w:rPr>
                <w:bCs/>
                <w:sz w:val="22"/>
                <w:szCs w:val="22"/>
              </w:rPr>
              <w:t xml:space="preserve"> </w:t>
            </w:r>
            <w:r w:rsidRPr="00D46222">
              <w:rPr>
                <w:bCs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11,3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9,1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0,8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16,0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13,3</w:t>
            </w:r>
          </w:p>
        </w:tc>
      </w:tr>
      <w:tr w:rsidR="00636AED" w:rsidRPr="00D46222" w:rsidTr="00A344CE">
        <w:trPr>
          <w:trHeight w:hRule="exact" w:val="284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firstLine="110"/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</w:pPr>
            <w:r w:rsidRPr="00D46222"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10,6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7,7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0,3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3,6</w:t>
            </w:r>
          </w:p>
        </w:tc>
      </w:tr>
      <w:tr w:rsidR="00636AED" w:rsidRPr="00D46222" w:rsidTr="00A344CE">
        <w:trPr>
          <w:trHeight w:hRule="exact" w:val="284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left="72"/>
              <w:rPr>
                <w:rFonts w:eastAsia="PMingLiU"/>
                <w:sz w:val="22"/>
                <w:szCs w:val="22"/>
                <w:lang w:val="uk-UA"/>
              </w:rPr>
            </w:pPr>
            <w:r w:rsidRPr="00D46222">
              <w:rPr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19,3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20,8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0,2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3,5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4,2</w:t>
            </w:r>
          </w:p>
        </w:tc>
      </w:tr>
      <w:tr w:rsidR="00636AED" w:rsidRPr="00D46222" w:rsidTr="00A344CE">
        <w:trPr>
          <w:trHeight w:hRule="exact" w:val="284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firstLine="72"/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</w:pPr>
            <w:r w:rsidRPr="00D46222"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4,2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0,4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4,4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4,2</w:t>
            </w:r>
          </w:p>
        </w:tc>
      </w:tr>
      <w:tr w:rsidR="00636AED" w:rsidRPr="00D46222" w:rsidTr="00A344CE">
        <w:trPr>
          <w:trHeight w:val="388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left="72"/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</w:pPr>
            <w:r w:rsidRPr="00D46222"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8,4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8,1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0,6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8,5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7,8</w:t>
            </w:r>
          </w:p>
        </w:tc>
      </w:tr>
      <w:tr w:rsidR="00636AED" w:rsidRPr="00D46222" w:rsidTr="00A344CE">
        <w:trPr>
          <w:trHeight w:val="371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left="72"/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</w:pPr>
            <w:r w:rsidRPr="00D46222"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9,0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8,2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1,1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9,2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8,1</w:t>
            </w:r>
          </w:p>
        </w:tc>
      </w:tr>
      <w:tr w:rsidR="00636AED" w:rsidRPr="00D46222" w:rsidTr="00A344CE">
        <w:trPr>
          <w:trHeight w:val="337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left="72"/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</w:pPr>
            <w:r w:rsidRPr="00D46222"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  <w:t>Державне управління й оборона; обов</w:t>
            </w:r>
            <w:r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  <w:t>’</w:t>
            </w:r>
            <w:r w:rsidRPr="00D46222"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  <w:t>язкове соціальне страхування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32,1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</w:rPr>
              <w:t>57</w:t>
            </w:r>
            <w:r w:rsidRPr="00636AED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4,9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2,7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25,8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26,9</w:t>
            </w:r>
          </w:p>
        </w:tc>
      </w:tr>
      <w:tr w:rsidR="00636AED" w:rsidRPr="00D46222" w:rsidTr="00A344CE">
        <w:trPr>
          <w:trHeight w:hRule="exact" w:val="284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firstLine="72"/>
              <w:rPr>
                <w:bCs/>
                <w:sz w:val="22"/>
                <w:szCs w:val="22"/>
                <w:lang w:val="uk-UA"/>
              </w:rPr>
            </w:pPr>
            <w:r w:rsidRPr="00D46222">
              <w:rPr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8,5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8,8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1,4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28,5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27,2</w:t>
            </w:r>
          </w:p>
        </w:tc>
      </w:tr>
      <w:tr w:rsidR="00636AED" w:rsidRPr="00D46222" w:rsidTr="00A344CE">
        <w:trPr>
          <w:trHeight w:val="357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left="72"/>
              <w:rPr>
                <w:bCs/>
                <w:sz w:val="22"/>
                <w:szCs w:val="22"/>
                <w:lang w:val="uk-UA"/>
              </w:rPr>
            </w:pPr>
            <w:r w:rsidRPr="00D46222">
              <w:rPr>
                <w:bCs/>
                <w:sz w:val="22"/>
                <w:szCs w:val="22"/>
                <w:lang w:val="uk-UA"/>
              </w:rPr>
              <w:t>Охорона здоров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D46222">
              <w:rPr>
                <w:bCs/>
                <w:sz w:val="22"/>
                <w:szCs w:val="22"/>
                <w:lang w:val="uk-UA"/>
              </w:rPr>
              <w:t>я та надання соціальної допомоги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13,7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12,8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2,1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 xml:space="preserve">22,5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19,3</w:t>
            </w:r>
          </w:p>
        </w:tc>
      </w:tr>
      <w:tr w:rsidR="00636AED" w:rsidRPr="00D46222" w:rsidTr="00A344CE">
        <w:trPr>
          <w:trHeight w:val="368"/>
        </w:trPr>
        <w:tc>
          <w:tcPr>
            <w:tcW w:w="1866" w:type="pct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left="72"/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</w:pPr>
            <w:r w:rsidRPr="00D46222">
              <w:rPr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2,3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2,1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0,3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  <w:lang w:val="uk-UA"/>
              </w:rPr>
              <w:t>2,9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2,8</w:t>
            </w:r>
          </w:p>
        </w:tc>
      </w:tr>
      <w:tr w:rsidR="00636AED" w:rsidRPr="00D46222" w:rsidTr="00A344CE">
        <w:trPr>
          <w:trHeight w:hRule="exact" w:val="284"/>
        </w:trPr>
        <w:tc>
          <w:tcPr>
            <w:tcW w:w="1866" w:type="pct"/>
            <w:shd w:val="clear" w:color="auto" w:fill="auto"/>
            <w:vAlign w:val="bottom"/>
          </w:tcPr>
          <w:p w:rsidR="00636AED" w:rsidRPr="00D46222" w:rsidRDefault="00636AED" w:rsidP="00A344CE">
            <w:pPr>
              <w:autoSpaceDE w:val="0"/>
              <w:autoSpaceDN w:val="0"/>
              <w:adjustRightInd w:val="0"/>
              <w:spacing w:before="20"/>
              <w:ind w:firstLine="72"/>
              <w:rPr>
                <w:rFonts w:eastAsia="PMingLiU"/>
                <w:color w:val="000000"/>
                <w:sz w:val="22"/>
                <w:szCs w:val="22"/>
                <w:lang w:val="uk-UA" w:eastAsia="zh-TW"/>
              </w:rPr>
            </w:pPr>
            <w:r w:rsidRPr="00D46222">
              <w:rPr>
                <w:bCs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497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4,4</w:t>
            </w: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4,1</w:t>
            </w:r>
          </w:p>
        </w:tc>
        <w:tc>
          <w:tcPr>
            <w:tcW w:w="574" w:type="pct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0,4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636AED">
              <w:rPr>
                <w:sz w:val="22"/>
                <w:szCs w:val="22"/>
                <w:lang w:val="uk-UA"/>
              </w:rPr>
              <w:t>6,1</w:t>
            </w:r>
          </w:p>
        </w:tc>
        <w:tc>
          <w:tcPr>
            <w:tcW w:w="49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z w:val="22"/>
                <w:szCs w:val="22"/>
              </w:rPr>
            </w:pPr>
            <w:r w:rsidRPr="00636AED">
              <w:rPr>
                <w:sz w:val="22"/>
                <w:szCs w:val="22"/>
              </w:rPr>
              <w:t>5,3</w:t>
            </w:r>
          </w:p>
        </w:tc>
      </w:tr>
      <w:tr w:rsidR="00636AED" w:rsidRPr="001B60E8" w:rsidTr="00A344CE">
        <w:trPr>
          <w:trHeight w:val="176"/>
        </w:trPr>
        <w:tc>
          <w:tcPr>
            <w:tcW w:w="1866" w:type="pct"/>
            <w:tcBorders>
              <w:bottom w:val="single" w:sz="4" w:space="0" w:color="auto"/>
            </w:tcBorders>
            <w:vAlign w:val="bottom"/>
          </w:tcPr>
          <w:p w:rsidR="00636AED" w:rsidRPr="00F9334E" w:rsidRDefault="00636AED" w:rsidP="00A344CE">
            <w:pPr>
              <w:autoSpaceDE w:val="0"/>
              <w:autoSpaceDN w:val="0"/>
              <w:adjustRightInd w:val="0"/>
              <w:spacing w:before="20"/>
              <w:ind w:firstLine="72"/>
              <w:rPr>
                <w:bCs/>
                <w:sz w:val="22"/>
                <w:szCs w:val="22"/>
                <w:lang w:val="uk-UA"/>
              </w:rPr>
            </w:pPr>
            <w:r w:rsidRPr="00F9334E">
              <w:rPr>
                <w:bCs/>
                <w:sz w:val="22"/>
                <w:szCs w:val="22"/>
                <w:lang w:val="uk-UA"/>
              </w:rPr>
              <w:t>Особи, які раніше не працювали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84,1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81,3</w:t>
            </w:r>
          </w:p>
        </w:tc>
        <w:tc>
          <w:tcPr>
            <w:tcW w:w="574" w:type="pct"/>
            <w:tcBorders>
              <w:left w:val="nil"/>
              <w:bottom w:val="single" w:sz="4" w:space="0" w:color="auto"/>
            </w:tcBorders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574" w:type="pct"/>
            <w:tcBorders>
              <w:left w:val="nil"/>
              <w:bottom w:val="single" w:sz="4" w:space="0" w:color="auto"/>
            </w:tcBorders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6AED" w:rsidRPr="00636AED" w:rsidRDefault="00636AED" w:rsidP="00A344CE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36AED">
              <w:rPr>
                <w:snapToGrid w:val="0"/>
                <w:color w:val="000000"/>
                <w:sz w:val="22"/>
                <w:szCs w:val="22"/>
                <w:lang w:val="uk-UA"/>
              </w:rPr>
              <w:t>х</w:t>
            </w:r>
          </w:p>
        </w:tc>
      </w:tr>
    </w:tbl>
    <w:p w:rsidR="00636AED" w:rsidRDefault="00636AED" w:rsidP="00636AED">
      <w:pPr>
        <w:spacing w:before="120"/>
        <w:ind w:left="142"/>
        <w:jc w:val="both"/>
        <w:rPr>
          <w:sz w:val="20"/>
          <w:szCs w:val="20"/>
          <w:vertAlign w:val="superscript"/>
          <w:lang w:val="uk-UA"/>
        </w:rPr>
      </w:pPr>
      <w:r w:rsidRPr="00CB1866">
        <w:rPr>
          <w:sz w:val="20"/>
          <w:szCs w:val="20"/>
          <w:vertAlign w:val="superscript"/>
          <w:lang w:val="uk-UA"/>
        </w:rPr>
        <w:t>1</w:t>
      </w:r>
      <w:r w:rsidRPr="00CB1866">
        <w:rPr>
          <w:sz w:val="20"/>
          <w:szCs w:val="20"/>
          <w:lang w:val="uk-UA"/>
        </w:rPr>
        <w:t>Розподіл зареєстрованих безробітних за видами економічної діяльності здійснено стосовно осіб, які раніше мали роботу (працювали на підприємствах, установах, організаціях тощо).</w:t>
      </w:r>
      <w:r w:rsidRPr="00CB1866">
        <w:rPr>
          <w:sz w:val="20"/>
          <w:szCs w:val="20"/>
          <w:vertAlign w:val="superscript"/>
          <w:lang w:val="uk-UA"/>
        </w:rPr>
        <w:t xml:space="preserve"> </w:t>
      </w:r>
    </w:p>
    <w:p w:rsidR="00636AED" w:rsidRPr="00F528EE" w:rsidRDefault="00636AED" w:rsidP="00636AED">
      <w:pPr>
        <w:ind w:left="-28" w:firstLine="30"/>
        <w:jc w:val="both"/>
        <w:rPr>
          <w:snapToGrid w:val="0"/>
          <w:color w:val="000000"/>
          <w:sz w:val="16"/>
          <w:szCs w:val="16"/>
          <w:lang w:val="uk-UA"/>
        </w:rPr>
      </w:pPr>
    </w:p>
    <w:p w:rsidR="00636AED" w:rsidRDefault="00636AED" w:rsidP="00636AED">
      <w:pPr>
        <w:ind w:left="-28" w:firstLine="30"/>
        <w:jc w:val="both"/>
        <w:rPr>
          <w:b/>
          <w:sz w:val="28"/>
          <w:lang w:val="uk-UA"/>
        </w:rPr>
      </w:pPr>
      <w:r w:rsidRPr="00C230E5">
        <w:rPr>
          <w:b/>
          <w:snapToGrid w:val="0"/>
          <w:color w:val="000000"/>
          <w:sz w:val="28"/>
          <w:lang w:val="uk-UA"/>
        </w:rPr>
        <w:t xml:space="preserve">  </w:t>
      </w:r>
      <w:r w:rsidRPr="00BD5B9D">
        <w:rPr>
          <w:b/>
          <w:color w:val="000000"/>
          <w:sz w:val="28"/>
          <w:lang w:val="uk-UA"/>
        </w:rPr>
        <w:t>2.1</w:t>
      </w:r>
      <w:r w:rsidRPr="0060581B">
        <w:rPr>
          <w:b/>
          <w:color w:val="000000"/>
          <w:sz w:val="28"/>
        </w:rPr>
        <w:t>4</w:t>
      </w:r>
      <w:r w:rsidRPr="00BD5B9D">
        <w:rPr>
          <w:b/>
          <w:color w:val="000000"/>
          <w:sz w:val="28"/>
          <w:lang w:val="uk-UA"/>
        </w:rPr>
        <w:t>.</w:t>
      </w:r>
      <w:r w:rsidRPr="00BC40E7">
        <w:rPr>
          <w:b/>
          <w:color w:val="000000"/>
          <w:sz w:val="28"/>
        </w:rPr>
        <w:t xml:space="preserve"> </w:t>
      </w:r>
      <w:r w:rsidRPr="00BC40E7">
        <w:rPr>
          <w:b/>
          <w:sz w:val="28"/>
          <w:lang w:val="uk-UA"/>
        </w:rPr>
        <w:t xml:space="preserve">Попит </w:t>
      </w:r>
      <w:r w:rsidRPr="00BC40E7">
        <w:rPr>
          <w:b/>
          <w:noProof/>
          <w:sz w:val="28"/>
        </w:rPr>
        <w:t>та пропозиція робочої сили</w:t>
      </w:r>
      <w:r w:rsidRPr="00BC40E7">
        <w:rPr>
          <w:b/>
          <w:sz w:val="28"/>
          <w:lang w:val="uk-UA"/>
        </w:rPr>
        <w:t xml:space="preserve"> за професійними групами </w:t>
      </w:r>
    </w:p>
    <w:p w:rsidR="00636AED" w:rsidRPr="00BC40E7" w:rsidRDefault="00636AED" w:rsidP="00636AED">
      <w:pPr>
        <w:ind w:left="-28" w:firstLine="30"/>
        <w:jc w:val="both"/>
        <w:rPr>
          <w:b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           </w:t>
      </w:r>
      <w:r>
        <w:rPr>
          <w:b/>
          <w:noProof/>
          <w:sz w:val="28"/>
          <w:lang w:val="uk-UA"/>
        </w:rPr>
        <w:t>у 2014–2015 роках</w:t>
      </w:r>
    </w:p>
    <w:p w:rsidR="00636AED" w:rsidRPr="00BC40E7" w:rsidRDefault="00636AED" w:rsidP="00636AED">
      <w:pPr>
        <w:jc w:val="center"/>
        <w:rPr>
          <w:b/>
          <w:snapToGrid w:val="0"/>
          <w:sz w:val="28"/>
          <w:szCs w:val="28"/>
          <w:lang w:val="uk-UA"/>
        </w:rPr>
      </w:pPr>
    </w:p>
    <w:p w:rsidR="00636AED" w:rsidRPr="001277F3" w:rsidRDefault="00636AED" w:rsidP="00636AED">
      <w:pPr>
        <w:spacing w:line="280" w:lineRule="exact"/>
        <w:ind w:right="57"/>
        <w:jc w:val="right"/>
        <w:rPr>
          <w:b/>
          <w:snapToGrid w:val="0"/>
          <w:sz w:val="22"/>
          <w:szCs w:val="22"/>
          <w:lang w:val="uk-UA"/>
        </w:rPr>
      </w:pPr>
      <w:r w:rsidRPr="001277F3">
        <w:rPr>
          <w:snapToGrid w:val="0"/>
          <w:sz w:val="22"/>
          <w:szCs w:val="22"/>
          <w:lang w:val="uk-UA"/>
        </w:rPr>
        <w:t xml:space="preserve">(на кінець </w:t>
      </w:r>
      <w:r>
        <w:rPr>
          <w:snapToGrid w:val="0"/>
          <w:sz w:val="22"/>
          <w:szCs w:val="22"/>
          <w:lang w:val="uk-UA"/>
        </w:rPr>
        <w:t>року</w:t>
      </w:r>
      <w:r w:rsidRPr="001277F3">
        <w:rPr>
          <w:snapToGrid w:val="0"/>
          <w:sz w:val="22"/>
          <w:szCs w:val="22"/>
          <w:lang w:val="uk-UA"/>
        </w:rPr>
        <w:t>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977"/>
        <w:gridCol w:w="921"/>
        <w:gridCol w:w="922"/>
        <w:gridCol w:w="1080"/>
        <w:gridCol w:w="1080"/>
        <w:gridCol w:w="1046"/>
        <w:gridCol w:w="1046"/>
      </w:tblGrid>
      <w:tr w:rsidR="00636AED" w:rsidRPr="001277F3" w:rsidTr="00A344CE">
        <w:trPr>
          <w:cantSplit/>
          <w:trHeight w:val="1697"/>
        </w:trPr>
        <w:tc>
          <w:tcPr>
            <w:tcW w:w="2977" w:type="dxa"/>
            <w:vMerge w:val="restart"/>
            <w:tcBorders>
              <w:top w:val="double" w:sz="6" w:space="0" w:color="auto"/>
              <w:right w:val="single" w:sz="4" w:space="0" w:color="auto"/>
            </w:tcBorders>
          </w:tcPr>
          <w:p w:rsidR="00636AED" w:rsidRPr="001277F3" w:rsidRDefault="00636AED" w:rsidP="00A344CE">
            <w:pPr>
              <w:autoSpaceDE w:val="0"/>
              <w:autoSpaceDN w:val="0"/>
              <w:spacing w:line="240" w:lineRule="exact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ED" w:rsidRPr="001B4210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sz w:val="22"/>
                <w:szCs w:val="22"/>
                <w:lang w:val="uk-UA"/>
              </w:rPr>
              <w:t>Кількість</w:t>
            </w:r>
          </w:p>
          <w:p w:rsidR="00636AED" w:rsidRPr="001B4210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sz w:val="22"/>
                <w:szCs w:val="22"/>
                <w:lang w:val="uk-UA"/>
              </w:rPr>
              <w:t>зареєстрованих</w:t>
            </w:r>
          </w:p>
          <w:p w:rsidR="00636AED" w:rsidRPr="001B4210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sz w:val="22"/>
                <w:szCs w:val="22"/>
                <w:lang w:val="uk-UA"/>
              </w:rPr>
              <w:t xml:space="preserve">безробітних, </w:t>
            </w:r>
          </w:p>
          <w:p w:rsidR="00636AED" w:rsidRPr="001B4210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color w:val="000000"/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216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ED" w:rsidRPr="001B4210" w:rsidRDefault="00636AED" w:rsidP="00A344CE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Потреба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роботодавців</w:t>
            </w:r>
            <w:r w:rsidRPr="001B421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у працівниках для заміщення вільних робочих місць </w:t>
            </w:r>
          </w:p>
          <w:p w:rsidR="00636AED" w:rsidRPr="001B4210" w:rsidRDefault="00636AED" w:rsidP="00A344CE">
            <w:pPr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color w:val="000000"/>
                <w:sz w:val="22"/>
                <w:szCs w:val="22"/>
                <w:lang w:val="uk-UA"/>
              </w:rPr>
              <w:t>(вакантних посад), тис. осіб</w:t>
            </w:r>
          </w:p>
        </w:tc>
        <w:tc>
          <w:tcPr>
            <w:tcW w:w="209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6AED" w:rsidRPr="001B4210" w:rsidRDefault="00636AED" w:rsidP="00A344CE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B4210">
              <w:rPr>
                <w:sz w:val="22"/>
                <w:szCs w:val="22"/>
                <w:lang w:val="uk-UA"/>
              </w:rPr>
              <w:t xml:space="preserve">Навантаження </w:t>
            </w:r>
          </w:p>
          <w:p w:rsidR="00636AED" w:rsidRPr="001B4210" w:rsidRDefault="00636AED" w:rsidP="00A344CE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1B4210">
              <w:rPr>
                <w:sz w:val="22"/>
                <w:szCs w:val="22"/>
                <w:lang w:val="uk-UA"/>
              </w:rPr>
              <w:t>на одне вільне</w:t>
            </w:r>
          </w:p>
          <w:p w:rsidR="00636AED" w:rsidRPr="001B4210" w:rsidRDefault="00636AED" w:rsidP="00A344CE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1B4210">
              <w:rPr>
                <w:sz w:val="22"/>
                <w:szCs w:val="22"/>
                <w:lang w:val="uk-UA"/>
              </w:rPr>
              <w:t xml:space="preserve"> робоче місце (вакантну посаду), </w:t>
            </w:r>
          </w:p>
          <w:p w:rsidR="00636AED" w:rsidRPr="001B4210" w:rsidRDefault="00636AED" w:rsidP="00A344CE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1B4210">
              <w:rPr>
                <w:sz w:val="22"/>
                <w:szCs w:val="22"/>
                <w:lang w:val="uk-UA"/>
              </w:rPr>
              <w:t>осіб</w:t>
            </w:r>
          </w:p>
        </w:tc>
      </w:tr>
      <w:tr w:rsidR="00636AED" w:rsidRPr="001277F3" w:rsidTr="00A344CE">
        <w:trPr>
          <w:cantSplit/>
          <w:trHeight w:val="447"/>
        </w:trPr>
        <w:tc>
          <w:tcPr>
            <w:tcW w:w="2977" w:type="dxa"/>
            <w:vMerge/>
            <w:tcBorders>
              <w:bottom w:val="double" w:sz="6" w:space="0" w:color="auto"/>
              <w:right w:val="single" w:sz="4" w:space="0" w:color="auto"/>
            </w:tcBorders>
          </w:tcPr>
          <w:p w:rsidR="00636AED" w:rsidRPr="001277F3" w:rsidRDefault="00636AED" w:rsidP="00A344CE">
            <w:pPr>
              <w:autoSpaceDE w:val="0"/>
              <w:autoSpaceDN w:val="0"/>
              <w:spacing w:line="240" w:lineRule="exact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636AED" w:rsidRPr="00A65B74" w:rsidRDefault="00636AED" w:rsidP="00A344CE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5</w:t>
            </w:r>
          </w:p>
        </w:tc>
      </w:tr>
      <w:tr w:rsidR="00636AED" w:rsidRPr="001277F3" w:rsidTr="00A344CE">
        <w:trPr>
          <w:cantSplit/>
          <w:trHeight w:hRule="exact" w:val="463"/>
        </w:trPr>
        <w:tc>
          <w:tcPr>
            <w:tcW w:w="2977" w:type="dxa"/>
            <w:tcBorders>
              <w:top w:val="double" w:sz="6" w:space="0" w:color="auto"/>
            </w:tcBorders>
            <w:vAlign w:val="bottom"/>
          </w:tcPr>
          <w:p w:rsidR="00636AED" w:rsidRPr="001277F3" w:rsidRDefault="00636AED" w:rsidP="00A344CE">
            <w:pPr>
              <w:spacing w:before="120" w:line="280" w:lineRule="exact"/>
              <w:ind w:hanging="108"/>
              <w:rPr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tcBorders>
              <w:top w:val="double" w:sz="6" w:space="0" w:color="auto"/>
            </w:tcBorders>
            <w:vAlign w:val="bottom"/>
          </w:tcPr>
          <w:p w:rsidR="00636AED" w:rsidRPr="001277F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tcBorders>
              <w:top w:val="double" w:sz="6" w:space="0" w:color="auto"/>
              <w:left w:val="nil"/>
            </w:tcBorders>
            <w:vAlign w:val="bottom"/>
          </w:tcPr>
          <w:p w:rsidR="00636AED" w:rsidRPr="001277F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double" w:sz="6" w:space="0" w:color="auto"/>
            </w:tcBorders>
            <w:vAlign w:val="bottom"/>
          </w:tcPr>
          <w:p w:rsidR="00636AED" w:rsidRPr="001B4210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double" w:sz="6" w:space="0" w:color="auto"/>
            </w:tcBorders>
            <w:vAlign w:val="bottom"/>
          </w:tcPr>
          <w:p w:rsidR="00636AED" w:rsidRPr="001B4210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46" w:type="dxa"/>
            <w:tcBorders>
              <w:top w:val="double" w:sz="6" w:space="0" w:color="auto"/>
            </w:tcBorders>
            <w:vAlign w:val="bottom"/>
          </w:tcPr>
          <w:p w:rsidR="00636AED" w:rsidRPr="001B4210" w:rsidRDefault="00636AED" w:rsidP="00A344CE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46" w:type="dxa"/>
            <w:tcBorders>
              <w:top w:val="double" w:sz="6" w:space="0" w:color="auto"/>
            </w:tcBorders>
            <w:vAlign w:val="bottom"/>
          </w:tcPr>
          <w:p w:rsidR="00636AED" w:rsidRPr="001B4210" w:rsidRDefault="00636AED" w:rsidP="00A344CE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636AED" w:rsidRPr="001277F3" w:rsidTr="00A344CE">
        <w:trPr>
          <w:cantSplit/>
          <w:trHeight w:val="423"/>
        </w:trPr>
        <w:tc>
          <w:tcPr>
            <w:tcW w:w="2977" w:type="dxa"/>
            <w:vAlign w:val="bottom"/>
          </w:tcPr>
          <w:p w:rsidR="00636AED" w:rsidRPr="001277F3" w:rsidRDefault="00636AED" w:rsidP="00A344CE">
            <w:pPr>
              <w:spacing w:before="120" w:line="280" w:lineRule="exact"/>
              <w:ind w:hanging="108"/>
              <w:rPr>
                <w:b/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b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921" w:type="dxa"/>
            <w:vAlign w:val="bottom"/>
          </w:tcPr>
          <w:p w:rsidR="00636AED" w:rsidRPr="001277F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8830A1">
              <w:rPr>
                <w:b/>
                <w:bCs/>
                <w:sz w:val="22"/>
                <w:szCs w:val="22"/>
                <w:lang w:val="uk-UA"/>
              </w:rPr>
              <w:t>512,2</w:t>
            </w:r>
          </w:p>
        </w:tc>
        <w:tc>
          <w:tcPr>
            <w:tcW w:w="922" w:type="dxa"/>
            <w:tcBorders>
              <w:left w:val="nil"/>
            </w:tcBorders>
            <w:vAlign w:val="bottom"/>
          </w:tcPr>
          <w:p w:rsidR="00636AED" w:rsidRPr="001277F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370EC2">
              <w:rPr>
                <w:b/>
                <w:bCs/>
                <w:sz w:val="22"/>
                <w:szCs w:val="22"/>
                <w:lang w:val="uk-UA"/>
              </w:rPr>
              <w:t>490,8</w:t>
            </w:r>
          </w:p>
        </w:tc>
        <w:tc>
          <w:tcPr>
            <w:tcW w:w="1080" w:type="dxa"/>
            <w:vAlign w:val="bottom"/>
          </w:tcPr>
          <w:p w:rsidR="00636AED" w:rsidRPr="00FE0EB6" w:rsidRDefault="00636AED" w:rsidP="00A344CE">
            <w:pPr>
              <w:jc w:val="right"/>
              <w:rPr>
                <w:b/>
                <w:sz w:val="22"/>
                <w:szCs w:val="22"/>
              </w:rPr>
            </w:pPr>
            <w:r w:rsidRPr="00FE0EB6">
              <w:rPr>
                <w:b/>
                <w:sz w:val="22"/>
                <w:szCs w:val="22"/>
              </w:rPr>
              <w:t>35,3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CE0E47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CE0E47">
              <w:rPr>
                <w:b/>
                <w:bCs/>
                <w:sz w:val="22"/>
                <w:szCs w:val="22"/>
                <w:lang w:val="uk-UA" w:eastAsia="uk-UA"/>
              </w:rPr>
              <w:t>25,9</w:t>
            </w:r>
          </w:p>
        </w:tc>
        <w:tc>
          <w:tcPr>
            <w:tcW w:w="1046" w:type="dxa"/>
            <w:vAlign w:val="bottom"/>
          </w:tcPr>
          <w:p w:rsidR="00636AED" w:rsidRPr="00FE0EB6" w:rsidRDefault="00636AED" w:rsidP="00A344CE">
            <w:pPr>
              <w:jc w:val="right"/>
              <w:rPr>
                <w:b/>
                <w:sz w:val="22"/>
                <w:szCs w:val="22"/>
              </w:rPr>
            </w:pPr>
            <w:r w:rsidRPr="00FE0EB6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046" w:type="dxa"/>
            <w:vAlign w:val="bottom"/>
          </w:tcPr>
          <w:p w:rsidR="00636AED" w:rsidRPr="00C94A05" w:rsidRDefault="00636AED" w:rsidP="00A344CE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636AED" w:rsidRPr="001277F3" w:rsidTr="00A344CE">
        <w:trPr>
          <w:cantSplit/>
          <w:trHeight w:hRule="exact" w:val="397"/>
        </w:trPr>
        <w:tc>
          <w:tcPr>
            <w:tcW w:w="2977" w:type="dxa"/>
            <w:vAlign w:val="bottom"/>
          </w:tcPr>
          <w:p w:rsidR="00636AED" w:rsidRPr="001277F3" w:rsidRDefault="00636AED" w:rsidP="00A344CE">
            <w:pPr>
              <w:spacing w:before="120" w:line="280" w:lineRule="exact"/>
              <w:ind w:hanging="108"/>
              <w:rPr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bottom"/>
          </w:tcPr>
          <w:p w:rsidR="00636AED" w:rsidRPr="001277F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tcBorders>
              <w:left w:val="nil"/>
            </w:tcBorders>
            <w:vAlign w:val="bottom"/>
          </w:tcPr>
          <w:p w:rsidR="00636AED" w:rsidRPr="001277F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Align w:val="bottom"/>
          </w:tcPr>
          <w:p w:rsidR="00636AED" w:rsidRPr="001277F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Align w:val="bottom"/>
          </w:tcPr>
          <w:p w:rsidR="00636AED" w:rsidRPr="001277F3" w:rsidRDefault="00636AED" w:rsidP="00A344CE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46" w:type="dxa"/>
            <w:vAlign w:val="bottom"/>
          </w:tcPr>
          <w:p w:rsidR="00636AED" w:rsidRPr="001277F3" w:rsidRDefault="00636AED" w:rsidP="00A344CE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46" w:type="dxa"/>
            <w:vAlign w:val="bottom"/>
          </w:tcPr>
          <w:p w:rsidR="00636AED" w:rsidRPr="001277F3" w:rsidRDefault="00636AED" w:rsidP="00A344CE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636AED" w:rsidRPr="001277F3" w:rsidTr="00A344CE">
        <w:trPr>
          <w:cantSplit/>
          <w:trHeight w:val="944"/>
        </w:trPr>
        <w:tc>
          <w:tcPr>
            <w:tcW w:w="2977" w:type="dxa"/>
            <w:vAlign w:val="bottom"/>
          </w:tcPr>
          <w:p w:rsidR="00636AED" w:rsidRPr="001277F3" w:rsidRDefault="00636AED" w:rsidP="00A344CE">
            <w:pPr>
              <w:spacing w:before="120"/>
              <w:rPr>
                <w:snapToGrid w:val="0"/>
                <w:sz w:val="22"/>
                <w:szCs w:val="22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Законодавці, вищі державні службовці, керівники, менеджери (управителі)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58,9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67,1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1,9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7B086E">
              <w:rPr>
                <w:sz w:val="22"/>
                <w:szCs w:val="22"/>
              </w:rPr>
              <w:t>2</w:t>
            </w:r>
            <w:r w:rsidRPr="007B086E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458D3" w:rsidRDefault="00636AED" w:rsidP="00A344CE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D458D3">
              <w:rPr>
                <w:sz w:val="22"/>
                <w:szCs w:val="22"/>
              </w:rPr>
              <w:t>35</w:t>
            </w:r>
          </w:p>
        </w:tc>
      </w:tr>
      <w:tr w:rsidR="00636AED" w:rsidRPr="001277F3" w:rsidTr="00A344CE">
        <w:trPr>
          <w:cantSplit/>
          <w:trHeight w:val="561"/>
        </w:trPr>
        <w:tc>
          <w:tcPr>
            <w:tcW w:w="2977" w:type="dxa"/>
            <w:vAlign w:val="bottom"/>
          </w:tcPr>
          <w:p w:rsidR="00636AED" w:rsidRPr="001277F3" w:rsidRDefault="00636AED" w:rsidP="00A344CE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Професіонали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48,6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43,0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3,8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458D3" w:rsidRDefault="00636AED" w:rsidP="00A344CE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11</w:t>
            </w:r>
          </w:p>
        </w:tc>
      </w:tr>
      <w:tr w:rsidR="00636AED" w:rsidRPr="001277F3" w:rsidTr="00A344CE">
        <w:trPr>
          <w:cantSplit/>
          <w:trHeight w:val="569"/>
        </w:trPr>
        <w:tc>
          <w:tcPr>
            <w:tcW w:w="2977" w:type="dxa"/>
            <w:vAlign w:val="bottom"/>
          </w:tcPr>
          <w:p w:rsidR="00636AED" w:rsidRPr="001277F3" w:rsidRDefault="00636AED" w:rsidP="00A344CE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Фахівці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50,6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49,3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2,8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7B086E">
              <w:rPr>
                <w:sz w:val="22"/>
                <w:szCs w:val="22"/>
              </w:rPr>
              <w:t>1</w:t>
            </w:r>
            <w:r w:rsidRPr="007B086E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458D3" w:rsidRDefault="00636AED" w:rsidP="00A344CE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17</w:t>
            </w:r>
          </w:p>
        </w:tc>
      </w:tr>
      <w:tr w:rsidR="00636AED" w:rsidRPr="001277F3" w:rsidTr="00A344CE">
        <w:trPr>
          <w:cantSplit/>
          <w:trHeight w:val="577"/>
        </w:trPr>
        <w:tc>
          <w:tcPr>
            <w:tcW w:w="2977" w:type="dxa"/>
            <w:vAlign w:val="bottom"/>
          </w:tcPr>
          <w:p w:rsidR="00636AED" w:rsidRPr="001277F3" w:rsidRDefault="00636AED" w:rsidP="00A344CE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Технічні службовці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29,2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30,2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1,4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1,2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458D3" w:rsidRDefault="00636AED" w:rsidP="00A344CE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26</w:t>
            </w:r>
          </w:p>
        </w:tc>
      </w:tr>
      <w:tr w:rsidR="00636AED" w:rsidRPr="001277F3" w:rsidTr="00A344CE">
        <w:trPr>
          <w:cantSplit/>
          <w:trHeight w:val="840"/>
        </w:trPr>
        <w:tc>
          <w:tcPr>
            <w:tcW w:w="2977" w:type="dxa"/>
            <w:vAlign w:val="bottom"/>
          </w:tcPr>
          <w:p w:rsidR="00636AED" w:rsidRPr="001277F3" w:rsidRDefault="00636AED" w:rsidP="00A344CE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Працівники сфери торгівлі та послуг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73,9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73,8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4,2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  <w:lang w:val="uk-UA"/>
              </w:rPr>
            </w:pPr>
            <w:r w:rsidRPr="007B086E">
              <w:rPr>
                <w:sz w:val="22"/>
                <w:szCs w:val="22"/>
              </w:rPr>
              <w:t>1</w:t>
            </w:r>
            <w:r w:rsidRPr="007B086E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458D3" w:rsidRDefault="00636AED" w:rsidP="00A344CE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18</w:t>
            </w:r>
          </w:p>
        </w:tc>
      </w:tr>
      <w:tr w:rsidR="00636AED" w:rsidRPr="001277F3" w:rsidTr="00A344CE">
        <w:trPr>
          <w:cantSplit/>
          <w:trHeight w:val="1419"/>
        </w:trPr>
        <w:tc>
          <w:tcPr>
            <w:tcW w:w="2977" w:type="dxa"/>
            <w:vAlign w:val="bottom"/>
          </w:tcPr>
          <w:p w:rsidR="00636AED" w:rsidRPr="001277F3" w:rsidRDefault="00636AED" w:rsidP="00A344CE">
            <w:pPr>
              <w:ind w:right="-108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Кваліфіковані робітники сільського та</w:t>
            </w:r>
            <w:r w:rsidRPr="001277F3">
              <w:rPr>
                <w:snapToGrid w:val="0"/>
                <w:sz w:val="22"/>
                <w:szCs w:val="22"/>
              </w:rPr>
              <w:t xml:space="preserve">  </w:t>
            </w:r>
            <w:r w:rsidRPr="001277F3">
              <w:rPr>
                <w:snapToGrid w:val="0"/>
                <w:sz w:val="22"/>
                <w:szCs w:val="22"/>
                <w:lang w:val="uk-UA"/>
              </w:rPr>
              <w:t xml:space="preserve">лісового господарств, риборозведення </w:t>
            </w:r>
          </w:p>
          <w:p w:rsidR="00636AED" w:rsidRPr="001277F3" w:rsidRDefault="00636AED" w:rsidP="00A344CE">
            <w:pPr>
              <w:ind w:right="-108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та рибальства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24,4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24,3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0,3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67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458D3" w:rsidRDefault="00636AED" w:rsidP="00A344CE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74</w:t>
            </w:r>
          </w:p>
        </w:tc>
      </w:tr>
      <w:tr w:rsidR="00636AED" w:rsidRPr="001277F3" w:rsidTr="00A344CE">
        <w:trPr>
          <w:cantSplit/>
          <w:trHeight w:val="844"/>
        </w:trPr>
        <w:tc>
          <w:tcPr>
            <w:tcW w:w="2977" w:type="dxa"/>
            <w:vAlign w:val="bottom"/>
          </w:tcPr>
          <w:p w:rsidR="00636AED" w:rsidRPr="001277F3" w:rsidRDefault="00636AED" w:rsidP="00A344CE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Кваліфіковані робітники з інструментом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58,9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48,9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6,4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5,2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AED" w:rsidRPr="00D458D3" w:rsidRDefault="00636AED" w:rsidP="00A344CE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9</w:t>
            </w:r>
          </w:p>
        </w:tc>
      </w:tr>
      <w:tr w:rsidR="00636AED" w:rsidRPr="001277F3" w:rsidTr="00A344CE">
        <w:trPr>
          <w:cantSplit/>
          <w:trHeight w:val="1848"/>
        </w:trPr>
        <w:tc>
          <w:tcPr>
            <w:tcW w:w="2977" w:type="dxa"/>
            <w:vAlign w:val="bottom"/>
          </w:tcPr>
          <w:p w:rsidR="00636AED" w:rsidRPr="001277F3" w:rsidRDefault="00636AED" w:rsidP="00A344CE">
            <w:pPr>
              <w:spacing w:before="120"/>
              <w:ind w:right="-108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Робітники з обслуговування, експлуатації та контролювання за роботою технологічного устаткування, складання устаткування та машин</w:t>
            </w:r>
          </w:p>
        </w:tc>
        <w:tc>
          <w:tcPr>
            <w:tcW w:w="9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94,3</w:t>
            </w: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82,4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5,2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3,8</w:t>
            </w:r>
          </w:p>
        </w:tc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18</w:t>
            </w:r>
          </w:p>
        </w:tc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36AED" w:rsidRPr="00D458D3" w:rsidRDefault="00636AED" w:rsidP="00A344CE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22</w:t>
            </w:r>
          </w:p>
        </w:tc>
      </w:tr>
      <w:tr w:rsidR="00636AED" w:rsidRPr="001277F3" w:rsidTr="00A344CE">
        <w:trPr>
          <w:cantSplit/>
          <w:trHeight w:val="570"/>
        </w:trPr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636AED" w:rsidRPr="001277F3" w:rsidRDefault="00636AED" w:rsidP="00A344CE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Найпростіші професії</w:t>
            </w:r>
            <w:r w:rsidRPr="001277F3">
              <w:rPr>
                <w:snapToGrid w:val="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73,4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71,8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2,7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7B086E" w:rsidRDefault="00636AED" w:rsidP="00A344CE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6AED" w:rsidRPr="00D458D3" w:rsidRDefault="00636AED" w:rsidP="00A344CE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26</w:t>
            </w:r>
          </w:p>
        </w:tc>
      </w:tr>
    </w:tbl>
    <w:p w:rsidR="00636AED" w:rsidRDefault="00636AED" w:rsidP="00636AED">
      <w:pPr>
        <w:autoSpaceDE w:val="0"/>
        <w:autoSpaceDN w:val="0"/>
        <w:adjustRightInd w:val="0"/>
        <w:spacing w:line="220" w:lineRule="exact"/>
        <w:ind w:left="-284" w:firstLine="284"/>
        <w:jc w:val="both"/>
        <w:rPr>
          <w:noProof/>
          <w:snapToGrid w:val="0"/>
          <w:sz w:val="22"/>
          <w:szCs w:val="20"/>
        </w:rPr>
      </w:pPr>
    </w:p>
    <w:p w:rsidR="00636AED" w:rsidRPr="00605600" w:rsidRDefault="00636AED" w:rsidP="00636AED">
      <w:pPr>
        <w:autoSpaceDE w:val="0"/>
        <w:autoSpaceDN w:val="0"/>
        <w:adjustRightInd w:val="0"/>
        <w:spacing w:line="220" w:lineRule="exact"/>
        <w:ind w:left="-284" w:firstLine="426"/>
        <w:jc w:val="both"/>
        <w:rPr>
          <w:sz w:val="20"/>
          <w:szCs w:val="20"/>
          <w:lang w:val="uk-UA"/>
        </w:rPr>
      </w:pPr>
      <w:r w:rsidRPr="00605600">
        <w:rPr>
          <w:sz w:val="20"/>
          <w:szCs w:val="20"/>
          <w:vertAlign w:val="superscript"/>
          <w:lang w:val="uk-UA"/>
        </w:rPr>
        <w:t xml:space="preserve">1 </w:t>
      </w:r>
      <w:r w:rsidRPr="00605600">
        <w:rPr>
          <w:sz w:val="20"/>
          <w:szCs w:val="20"/>
          <w:lang w:val="uk-UA"/>
        </w:rPr>
        <w:t>Включаючи осіб без професії.</w:t>
      </w:r>
    </w:p>
    <w:p w:rsidR="00636AED" w:rsidRDefault="00636AED" w:rsidP="00636AED">
      <w:pPr>
        <w:jc w:val="both"/>
        <w:rPr>
          <w:sz w:val="8"/>
          <w:szCs w:val="8"/>
          <w:lang w:val="uk-UA"/>
        </w:rPr>
      </w:pPr>
    </w:p>
    <w:p w:rsidR="00636AED" w:rsidRDefault="00636AED" w:rsidP="006D69DC">
      <w:pPr>
        <w:jc w:val="both"/>
        <w:rPr>
          <w:sz w:val="8"/>
          <w:szCs w:val="8"/>
          <w:lang w:val="uk-UA"/>
        </w:rPr>
      </w:pPr>
    </w:p>
    <w:sectPr w:rsidR="00636AED" w:rsidSect="00000EA8">
      <w:headerReference w:type="default" r:id="rId9"/>
      <w:headerReference w:type="first" r:id="rId10"/>
      <w:pgSz w:w="11906" w:h="16838" w:code="9"/>
      <w:pgMar w:top="1418" w:right="1418" w:bottom="1418" w:left="1418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1C8" w:rsidRDefault="000361C8">
      <w:r>
        <w:separator/>
      </w:r>
    </w:p>
  </w:endnote>
  <w:endnote w:type="continuationSeparator" w:id="0">
    <w:p w:rsidR="000361C8" w:rsidRDefault="0003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1C8" w:rsidRDefault="000361C8">
      <w:r>
        <w:separator/>
      </w:r>
    </w:p>
  </w:footnote>
  <w:footnote w:type="continuationSeparator" w:id="0">
    <w:p w:rsidR="000361C8" w:rsidRDefault="00036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79A" w:rsidRDefault="0002279A" w:rsidP="00C254A5">
    <w:pPr>
      <w:pStyle w:val="a4"/>
      <w:jc w:val="center"/>
      <w:rPr>
        <w:i/>
        <w:sz w:val="16"/>
        <w:szCs w:val="16"/>
        <w:lang w:val="uk-UA"/>
      </w:rPr>
    </w:pPr>
    <w:r w:rsidRPr="00C254A5">
      <w:rPr>
        <w:i/>
        <w:sz w:val="16"/>
        <w:szCs w:val="16"/>
        <w:lang w:val="uk-UA"/>
      </w:rPr>
      <w:t>МОБІЛЬНІСТЬ РОБОЧОЇ СИЛИ НА РИНКУ ПРАЦІ</w:t>
    </w:r>
  </w:p>
  <w:p w:rsidR="0002279A" w:rsidRPr="00C254A5" w:rsidRDefault="0002279A" w:rsidP="00C254A5">
    <w:pPr>
      <w:pStyle w:val="a4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>_________________________________________________________________________________________________________________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79A" w:rsidRPr="00931B37" w:rsidRDefault="0002279A" w:rsidP="00931B37">
    <w:pPr>
      <w:pStyle w:val="a4"/>
      <w:jc w:val="center"/>
      <w:rPr>
        <w:i/>
        <w:sz w:val="16"/>
        <w:szCs w:val="16"/>
        <w:lang w:val="uk-UA"/>
      </w:rPr>
    </w:pPr>
    <w:r w:rsidRPr="00931B37">
      <w:rPr>
        <w:i/>
        <w:sz w:val="16"/>
        <w:szCs w:val="16"/>
        <w:lang w:val="uk-UA"/>
      </w:rPr>
      <w:t>МОБІЛЬНІСТЬ РОБОЧОЇ СИЛИ НА РИНКУ ПРАЦІ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20"/>
    <w:rsid w:val="00000EA8"/>
    <w:rsid w:val="00002765"/>
    <w:rsid w:val="0000437B"/>
    <w:rsid w:val="000061C9"/>
    <w:rsid w:val="00007117"/>
    <w:rsid w:val="0001129A"/>
    <w:rsid w:val="000170C8"/>
    <w:rsid w:val="0002279A"/>
    <w:rsid w:val="00025915"/>
    <w:rsid w:val="0003336E"/>
    <w:rsid w:val="00034A11"/>
    <w:rsid w:val="000361C8"/>
    <w:rsid w:val="0005069F"/>
    <w:rsid w:val="00051731"/>
    <w:rsid w:val="000519F6"/>
    <w:rsid w:val="000579EC"/>
    <w:rsid w:val="00071862"/>
    <w:rsid w:val="00072666"/>
    <w:rsid w:val="00083AB9"/>
    <w:rsid w:val="0008505B"/>
    <w:rsid w:val="00086068"/>
    <w:rsid w:val="00093ED4"/>
    <w:rsid w:val="000A2642"/>
    <w:rsid w:val="000A5177"/>
    <w:rsid w:val="000A6397"/>
    <w:rsid w:val="000A6DB8"/>
    <w:rsid w:val="000B4107"/>
    <w:rsid w:val="000B482E"/>
    <w:rsid w:val="000B5D4C"/>
    <w:rsid w:val="000C0113"/>
    <w:rsid w:val="000C0366"/>
    <w:rsid w:val="000C0D83"/>
    <w:rsid w:val="000C6F95"/>
    <w:rsid w:val="000D6E84"/>
    <w:rsid w:val="000D79F7"/>
    <w:rsid w:val="000E1753"/>
    <w:rsid w:val="000E1DB3"/>
    <w:rsid w:val="000E2A26"/>
    <w:rsid w:val="000E51CB"/>
    <w:rsid w:val="000F096C"/>
    <w:rsid w:val="000F0FF1"/>
    <w:rsid w:val="000F14AC"/>
    <w:rsid w:val="000F1855"/>
    <w:rsid w:val="000F3F2B"/>
    <w:rsid w:val="000F485A"/>
    <w:rsid w:val="000F5417"/>
    <w:rsid w:val="000F6827"/>
    <w:rsid w:val="000F7933"/>
    <w:rsid w:val="000F7F52"/>
    <w:rsid w:val="001061B8"/>
    <w:rsid w:val="00107B40"/>
    <w:rsid w:val="00112941"/>
    <w:rsid w:val="00117D84"/>
    <w:rsid w:val="0012278C"/>
    <w:rsid w:val="00122B63"/>
    <w:rsid w:val="00123E4F"/>
    <w:rsid w:val="00127A48"/>
    <w:rsid w:val="00137CE6"/>
    <w:rsid w:val="00140358"/>
    <w:rsid w:val="00143E7A"/>
    <w:rsid w:val="00146D4B"/>
    <w:rsid w:val="00152863"/>
    <w:rsid w:val="001554EC"/>
    <w:rsid w:val="001568E3"/>
    <w:rsid w:val="00163600"/>
    <w:rsid w:val="00164C58"/>
    <w:rsid w:val="001658AD"/>
    <w:rsid w:val="0016766D"/>
    <w:rsid w:val="001772CE"/>
    <w:rsid w:val="001832B6"/>
    <w:rsid w:val="0018524B"/>
    <w:rsid w:val="0019210A"/>
    <w:rsid w:val="001922B9"/>
    <w:rsid w:val="0019450B"/>
    <w:rsid w:val="001A1AC7"/>
    <w:rsid w:val="001A2030"/>
    <w:rsid w:val="001A3679"/>
    <w:rsid w:val="001A4942"/>
    <w:rsid w:val="001A5A24"/>
    <w:rsid w:val="001B0581"/>
    <w:rsid w:val="001B4210"/>
    <w:rsid w:val="001B7A0B"/>
    <w:rsid w:val="001C2029"/>
    <w:rsid w:val="001C2E11"/>
    <w:rsid w:val="001D03F7"/>
    <w:rsid w:val="001D2ABD"/>
    <w:rsid w:val="001D2E49"/>
    <w:rsid w:val="001D601D"/>
    <w:rsid w:val="001D609A"/>
    <w:rsid w:val="001E0773"/>
    <w:rsid w:val="001E2723"/>
    <w:rsid w:val="001E4FD3"/>
    <w:rsid w:val="001E568E"/>
    <w:rsid w:val="001E6361"/>
    <w:rsid w:val="001F09BE"/>
    <w:rsid w:val="001F32B9"/>
    <w:rsid w:val="001F534D"/>
    <w:rsid w:val="001F5B44"/>
    <w:rsid w:val="00210AEC"/>
    <w:rsid w:val="00210EAB"/>
    <w:rsid w:val="00211986"/>
    <w:rsid w:val="00215FD2"/>
    <w:rsid w:val="002234D7"/>
    <w:rsid w:val="00227F0E"/>
    <w:rsid w:val="0023078A"/>
    <w:rsid w:val="002344A9"/>
    <w:rsid w:val="00240468"/>
    <w:rsid w:val="002423D2"/>
    <w:rsid w:val="00243BE7"/>
    <w:rsid w:val="00245CC9"/>
    <w:rsid w:val="00250F8A"/>
    <w:rsid w:val="00260B5B"/>
    <w:rsid w:val="002615DE"/>
    <w:rsid w:val="00263644"/>
    <w:rsid w:val="00265E60"/>
    <w:rsid w:val="00272A7F"/>
    <w:rsid w:val="00276048"/>
    <w:rsid w:val="002807D7"/>
    <w:rsid w:val="00282812"/>
    <w:rsid w:val="00283EB2"/>
    <w:rsid w:val="00292405"/>
    <w:rsid w:val="002943C9"/>
    <w:rsid w:val="002A26EA"/>
    <w:rsid w:val="002A5BF9"/>
    <w:rsid w:val="002B11B3"/>
    <w:rsid w:val="002B144C"/>
    <w:rsid w:val="002B18C5"/>
    <w:rsid w:val="002C0218"/>
    <w:rsid w:val="002C16B5"/>
    <w:rsid w:val="002C331C"/>
    <w:rsid w:val="002C6DF0"/>
    <w:rsid w:val="002D37B5"/>
    <w:rsid w:val="002D6FFE"/>
    <w:rsid w:val="002E6457"/>
    <w:rsid w:val="002F2087"/>
    <w:rsid w:val="002F2DA0"/>
    <w:rsid w:val="002F48DC"/>
    <w:rsid w:val="002F5F43"/>
    <w:rsid w:val="002F7794"/>
    <w:rsid w:val="00304364"/>
    <w:rsid w:val="00311E7E"/>
    <w:rsid w:val="00314B0C"/>
    <w:rsid w:val="003208F1"/>
    <w:rsid w:val="00330EA5"/>
    <w:rsid w:val="00332981"/>
    <w:rsid w:val="0033464B"/>
    <w:rsid w:val="003373CA"/>
    <w:rsid w:val="00337B10"/>
    <w:rsid w:val="00340487"/>
    <w:rsid w:val="00341C54"/>
    <w:rsid w:val="0034312E"/>
    <w:rsid w:val="003431E1"/>
    <w:rsid w:val="003435B9"/>
    <w:rsid w:val="003477A7"/>
    <w:rsid w:val="0035126C"/>
    <w:rsid w:val="00351695"/>
    <w:rsid w:val="003529E2"/>
    <w:rsid w:val="003602A8"/>
    <w:rsid w:val="00361184"/>
    <w:rsid w:val="00363111"/>
    <w:rsid w:val="00363B72"/>
    <w:rsid w:val="00371AB2"/>
    <w:rsid w:val="00373F68"/>
    <w:rsid w:val="0037628B"/>
    <w:rsid w:val="00380072"/>
    <w:rsid w:val="003803F7"/>
    <w:rsid w:val="003828DF"/>
    <w:rsid w:val="00382C2F"/>
    <w:rsid w:val="00383D57"/>
    <w:rsid w:val="00384B7A"/>
    <w:rsid w:val="003854C9"/>
    <w:rsid w:val="00393671"/>
    <w:rsid w:val="003953A2"/>
    <w:rsid w:val="00396671"/>
    <w:rsid w:val="00396CAB"/>
    <w:rsid w:val="00396EA1"/>
    <w:rsid w:val="003A6FFD"/>
    <w:rsid w:val="003B17FE"/>
    <w:rsid w:val="003B1A77"/>
    <w:rsid w:val="003B1D35"/>
    <w:rsid w:val="003C2143"/>
    <w:rsid w:val="003C4B98"/>
    <w:rsid w:val="003C7CA0"/>
    <w:rsid w:val="003D060C"/>
    <w:rsid w:val="003D26E3"/>
    <w:rsid w:val="003D2FEB"/>
    <w:rsid w:val="003E2DDA"/>
    <w:rsid w:val="003E6157"/>
    <w:rsid w:val="003F494B"/>
    <w:rsid w:val="003F4BF7"/>
    <w:rsid w:val="003F6101"/>
    <w:rsid w:val="00400D3A"/>
    <w:rsid w:val="0040216A"/>
    <w:rsid w:val="004027AA"/>
    <w:rsid w:val="00402F86"/>
    <w:rsid w:val="00403553"/>
    <w:rsid w:val="00405B72"/>
    <w:rsid w:val="00410A5A"/>
    <w:rsid w:val="00412B11"/>
    <w:rsid w:val="00415B73"/>
    <w:rsid w:val="00416591"/>
    <w:rsid w:val="0042134D"/>
    <w:rsid w:val="00421897"/>
    <w:rsid w:val="00425DE9"/>
    <w:rsid w:val="00431DEB"/>
    <w:rsid w:val="004346A3"/>
    <w:rsid w:val="0043779B"/>
    <w:rsid w:val="004416E7"/>
    <w:rsid w:val="00441E84"/>
    <w:rsid w:val="0045067B"/>
    <w:rsid w:val="00451A77"/>
    <w:rsid w:val="0045766B"/>
    <w:rsid w:val="004625AA"/>
    <w:rsid w:val="00462BD2"/>
    <w:rsid w:val="00466607"/>
    <w:rsid w:val="00467739"/>
    <w:rsid w:val="00471671"/>
    <w:rsid w:val="004762FB"/>
    <w:rsid w:val="0047714B"/>
    <w:rsid w:val="00477C90"/>
    <w:rsid w:val="0048458E"/>
    <w:rsid w:val="004912BD"/>
    <w:rsid w:val="004A3C40"/>
    <w:rsid w:val="004A4397"/>
    <w:rsid w:val="004A4D9A"/>
    <w:rsid w:val="004A7624"/>
    <w:rsid w:val="004B3B2C"/>
    <w:rsid w:val="004C15D2"/>
    <w:rsid w:val="004C3FFD"/>
    <w:rsid w:val="004C6DA5"/>
    <w:rsid w:val="004C6E12"/>
    <w:rsid w:val="004C7FDD"/>
    <w:rsid w:val="004D2B24"/>
    <w:rsid w:val="004D3375"/>
    <w:rsid w:val="004D4E33"/>
    <w:rsid w:val="004E1375"/>
    <w:rsid w:val="004E52C2"/>
    <w:rsid w:val="004F39FE"/>
    <w:rsid w:val="004F5676"/>
    <w:rsid w:val="004F56D7"/>
    <w:rsid w:val="00501423"/>
    <w:rsid w:val="005018EF"/>
    <w:rsid w:val="00501A69"/>
    <w:rsid w:val="00512E41"/>
    <w:rsid w:val="00516D99"/>
    <w:rsid w:val="00525E0E"/>
    <w:rsid w:val="005279EC"/>
    <w:rsid w:val="00532150"/>
    <w:rsid w:val="005334D8"/>
    <w:rsid w:val="005346BE"/>
    <w:rsid w:val="00535287"/>
    <w:rsid w:val="00536296"/>
    <w:rsid w:val="005413C6"/>
    <w:rsid w:val="00542DD8"/>
    <w:rsid w:val="00546C18"/>
    <w:rsid w:val="005505B3"/>
    <w:rsid w:val="0055419D"/>
    <w:rsid w:val="0055605F"/>
    <w:rsid w:val="00565F4F"/>
    <w:rsid w:val="00567389"/>
    <w:rsid w:val="00570C89"/>
    <w:rsid w:val="00581FE1"/>
    <w:rsid w:val="00582301"/>
    <w:rsid w:val="0058771A"/>
    <w:rsid w:val="0059088D"/>
    <w:rsid w:val="00590DEC"/>
    <w:rsid w:val="00590E5E"/>
    <w:rsid w:val="005916BD"/>
    <w:rsid w:val="005934A9"/>
    <w:rsid w:val="005946D7"/>
    <w:rsid w:val="00594E29"/>
    <w:rsid w:val="0059569D"/>
    <w:rsid w:val="00596186"/>
    <w:rsid w:val="0059631F"/>
    <w:rsid w:val="005A014E"/>
    <w:rsid w:val="005A0B4D"/>
    <w:rsid w:val="005A0B60"/>
    <w:rsid w:val="005A5B4C"/>
    <w:rsid w:val="005B7F3D"/>
    <w:rsid w:val="005C40A2"/>
    <w:rsid w:val="005D38E2"/>
    <w:rsid w:val="005D66EA"/>
    <w:rsid w:val="005E503A"/>
    <w:rsid w:val="005F3648"/>
    <w:rsid w:val="005F3962"/>
    <w:rsid w:val="005F41EC"/>
    <w:rsid w:val="005F4909"/>
    <w:rsid w:val="005F6060"/>
    <w:rsid w:val="005F67F4"/>
    <w:rsid w:val="0060044A"/>
    <w:rsid w:val="00602ADC"/>
    <w:rsid w:val="006034E5"/>
    <w:rsid w:val="00604E65"/>
    <w:rsid w:val="00605122"/>
    <w:rsid w:val="00611FCE"/>
    <w:rsid w:val="0061540A"/>
    <w:rsid w:val="00615E2D"/>
    <w:rsid w:val="00617675"/>
    <w:rsid w:val="00617F19"/>
    <w:rsid w:val="006268D4"/>
    <w:rsid w:val="0062771A"/>
    <w:rsid w:val="00630631"/>
    <w:rsid w:val="00632E41"/>
    <w:rsid w:val="00636AED"/>
    <w:rsid w:val="00637079"/>
    <w:rsid w:val="00641DB1"/>
    <w:rsid w:val="0064298A"/>
    <w:rsid w:val="0065033D"/>
    <w:rsid w:val="00650CC0"/>
    <w:rsid w:val="00660BF5"/>
    <w:rsid w:val="00663DCA"/>
    <w:rsid w:val="006640E9"/>
    <w:rsid w:val="00674233"/>
    <w:rsid w:val="006801DC"/>
    <w:rsid w:val="0068268F"/>
    <w:rsid w:val="006839E1"/>
    <w:rsid w:val="006906D9"/>
    <w:rsid w:val="00691845"/>
    <w:rsid w:val="006A05A1"/>
    <w:rsid w:val="006A10BB"/>
    <w:rsid w:val="006A2456"/>
    <w:rsid w:val="006A34A6"/>
    <w:rsid w:val="006A6207"/>
    <w:rsid w:val="006B3BC6"/>
    <w:rsid w:val="006C1E94"/>
    <w:rsid w:val="006C3A9B"/>
    <w:rsid w:val="006C4683"/>
    <w:rsid w:val="006C7D6C"/>
    <w:rsid w:val="006D02DD"/>
    <w:rsid w:val="006D1B0C"/>
    <w:rsid w:val="006D2E26"/>
    <w:rsid w:val="006D34C8"/>
    <w:rsid w:val="006D41AF"/>
    <w:rsid w:val="006D4FCB"/>
    <w:rsid w:val="006D605E"/>
    <w:rsid w:val="006D69DC"/>
    <w:rsid w:val="006D779D"/>
    <w:rsid w:val="006E0092"/>
    <w:rsid w:val="006E3351"/>
    <w:rsid w:val="006E63D6"/>
    <w:rsid w:val="006F4B04"/>
    <w:rsid w:val="007002C0"/>
    <w:rsid w:val="007007E7"/>
    <w:rsid w:val="00702AC2"/>
    <w:rsid w:val="007035AF"/>
    <w:rsid w:val="00711CC2"/>
    <w:rsid w:val="00714004"/>
    <w:rsid w:val="00714A57"/>
    <w:rsid w:val="007156FA"/>
    <w:rsid w:val="0071650D"/>
    <w:rsid w:val="00720C0A"/>
    <w:rsid w:val="00722C97"/>
    <w:rsid w:val="00736453"/>
    <w:rsid w:val="0073742B"/>
    <w:rsid w:val="00741AAE"/>
    <w:rsid w:val="00742FCF"/>
    <w:rsid w:val="00750FC6"/>
    <w:rsid w:val="00753674"/>
    <w:rsid w:val="00754C0A"/>
    <w:rsid w:val="00755C09"/>
    <w:rsid w:val="00755F6A"/>
    <w:rsid w:val="00757264"/>
    <w:rsid w:val="007606E2"/>
    <w:rsid w:val="00764FB2"/>
    <w:rsid w:val="00771119"/>
    <w:rsid w:val="00774EAC"/>
    <w:rsid w:val="0077649B"/>
    <w:rsid w:val="00776900"/>
    <w:rsid w:val="00777B97"/>
    <w:rsid w:val="00781968"/>
    <w:rsid w:val="007831F1"/>
    <w:rsid w:val="00785A2D"/>
    <w:rsid w:val="0078655B"/>
    <w:rsid w:val="007905AD"/>
    <w:rsid w:val="007A1D2E"/>
    <w:rsid w:val="007A30D2"/>
    <w:rsid w:val="007A52BB"/>
    <w:rsid w:val="007A7695"/>
    <w:rsid w:val="007B27CF"/>
    <w:rsid w:val="007B3448"/>
    <w:rsid w:val="007B6E14"/>
    <w:rsid w:val="007C0AF3"/>
    <w:rsid w:val="007C1632"/>
    <w:rsid w:val="007C3355"/>
    <w:rsid w:val="007C567C"/>
    <w:rsid w:val="007C62BE"/>
    <w:rsid w:val="007D346F"/>
    <w:rsid w:val="007D4003"/>
    <w:rsid w:val="007D5EF3"/>
    <w:rsid w:val="007D6528"/>
    <w:rsid w:val="007D71BF"/>
    <w:rsid w:val="007E514C"/>
    <w:rsid w:val="007F2AE4"/>
    <w:rsid w:val="007F30A1"/>
    <w:rsid w:val="007F47EA"/>
    <w:rsid w:val="007F7C97"/>
    <w:rsid w:val="00802A53"/>
    <w:rsid w:val="008030BB"/>
    <w:rsid w:val="00804C06"/>
    <w:rsid w:val="0080736A"/>
    <w:rsid w:val="0081539A"/>
    <w:rsid w:val="00816F9F"/>
    <w:rsid w:val="00823FC3"/>
    <w:rsid w:val="00827E7D"/>
    <w:rsid w:val="00830CF5"/>
    <w:rsid w:val="0083215D"/>
    <w:rsid w:val="00836CE0"/>
    <w:rsid w:val="00850F10"/>
    <w:rsid w:val="00853118"/>
    <w:rsid w:val="00853AEF"/>
    <w:rsid w:val="0086000D"/>
    <w:rsid w:val="00860F4D"/>
    <w:rsid w:val="008643EF"/>
    <w:rsid w:val="00866B28"/>
    <w:rsid w:val="00866EE2"/>
    <w:rsid w:val="0087746B"/>
    <w:rsid w:val="00877AD1"/>
    <w:rsid w:val="00883E6B"/>
    <w:rsid w:val="00885FD4"/>
    <w:rsid w:val="00893418"/>
    <w:rsid w:val="008A52B3"/>
    <w:rsid w:val="008A7A21"/>
    <w:rsid w:val="008A7DE2"/>
    <w:rsid w:val="008B1921"/>
    <w:rsid w:val="008B1CDA"/>
    <w:rsid w:val="008B2490"/>
    <w:rsid w:val="008B26A1"/>
    <w:rsid w:val="008B443C"/>
    <w:rsid w:val="008B6184"/>
    <w:rsid w:val="008C1722"/>
    <w:rsid w:val="008C1BC7"/>
    <w:rsid w:val="008C21F0"/>
    <w:rsid w:val="008C5CFC"/>
    <w:rsid w:val="008C710E"/>
    <w:rsid w:val="008D2A78"/>
    <w:rsid w:val="008D43EC"/>
    <w:rsid w:val="008D4DAF"/>
    <w:rsid w:val="008D7346"/>
    <w:rsid w:val="008E0DA2"/>
    <w:rsid w:val="008E171E"/>
    <w:rsid w:val="008E576B"/>
    <w:rsid w:val="008F4C34"/>
    <w:rsid w:val="00901C3D"/>
    <w:rsid w:val="00905FB6"/>
    <w:rsid w:val="00911105"/>
    <w:rsid w:val="0091424B"/>
    <w:rsid w:val="00915D0E"/>
    <w:rsid w:val="009200A1"/>
    <w:rsid w:val="00920AE5"/>
    <w:rsid w:val="00926189"/>
    <w:rsid w:val="009261A6"/>
    <w:rsid w:val="00931B37"/>
    <w:rsid w:val="00935A30"/>
    <w:rsid w:val="00935FDB"/>
    <w:rsid w:val="00942FFE"/>
    <w:rsid w:val="009455EA"/>
    <w:rsid w:val="009500B3"/>
    <w:rsid w:val="009514F7"/>
    <w:rsid w:val="00955E6F"/>
    <w:rsid w:val="00957927"/>
    <w:rsid w:val="00960905"/>
    <w:rsid w:val="00960A40"/>
    <w:rsid w:val="00963306"/>
    <w:rsid w:val="00965F82"/>
    <w:rsid w:val="00975314"/>
    <w:rsid w:val="009809E8"/>
    <w:rsid w:val="00981459"/>
    <w:rsid w:val="00987900"/>
    <w:rsid w:val="00991620"/>
    <w:rsid w:val="00991EAE"/>
    <w:rsid w:val="009955EF"/>
    <w:rsid w:val="00997772"/>
    <w:rsid w:val="009A3627"/>
    <w:rsid w:val="009B0DDA"/>
    <w:rsid w:val="009B1F02"/>
    <w:rsid w:val="009B42CB"/>
    <w:rsid w:val="009B4CEE"/>
    <w:rsid w:val="009B5DC0"/>
    <w:rsid w:val="009B6067"/>
    <w:rsid w:val="009B67CE"/>
    <w:rsid w:val="009C407E"/>
    <w:rsid w:val="009C46AC"/>
    <w:rsid w:val="009C523F"/>
    <w:rsid w:val="009C79B2"/>
    <w:rsid w:val="009D0957"/>
    <w:rsid w:val="009E058C"/>
    <w:rsid w:val="009E0F72"/>
    <w:rsid w:val="009E1068"/>
    <w:rsid w:val="009E45CB"/>
    <w:rsid w:val="00A007E1"/>
    <w:rsid w:val="00A03797"/>
    <w:rsid w:val="00A10A76"/>
    <w:rsid w:val="00A10B6E"/>
    <w:rsid w:val="00A11A0E"/>
    <w:rsid w:val="00A160B8"/>
    <w:rsid w:val="00A163CD"/>
    <w:rsid w:val="00A26CB1"/>
    <w:rsid w:val="00A27767"/>
    <w:rsid w:val="00A30323"/>
    <w:rsid w:val="00A36A02"/>
    <w:rsid w:val="00A40D43"/>
    <w:rsid w:val="00A434DC"/>
    <w:rsid w:val="00A43B1F"/>
    <w:rsid w:val="00A47896"/>
    <w:rsid w:val="00A50250"/>
    <w:rsid w:val="00A534C7"/>
    <w:rsid w:val="00A560AB"/>
    <w:rsid w:val="00A56D1E"/>
    <w:rsid w:val="00A606B3"/>
    <w:rsid w:val="00A60C59"/>
    <w:rsid w:val="00A61157"/>
    <w:rsid w:val="00A63B5F"/>
    <w:rsid w:val="00A71E01"/>
    <w:rsid w:val="00A76790"/>
    <w:rsid w:val="00A822F6"/>
    <w:rsid w:val="00A82D28"/>
    <w:rsid w:val="00A83138"/>
    <w:rsid w:val="00A85977"/>
    <w:rsid w:val="00A904F3"/>
    <w:rsid w:val="00A91769"/>
    <w:rsid w:val="00A9751E"/>
    <w:rsid w:val="00AA2B48"/>
    <w:rsid w:val="00AA2BFB"/>
    <w:rsid w:val="00AA345B"/>
    <w:rsid w:val="00AA3D4B"/>
    <w:rsid w:val="00AB4557"/>
    <w:rsid w:val="00AB4967"/>
    <w:rsid w:val="00AC7D35"/>
    <w:rsid w:val="00AD1EE0"/>
    <w:rsid w:val="00AD7B14"/>
    <w:rsid w:val="00AE42D2"/>
    <w:rsid w:val="00AF584F"/>
    <w:rsid w:val="00AF75FC"/>
    <w:rsid w:val="00B02AA9"/>
    <w:rsid w:val="00B02E57"/>
    <w:rsid w:val="00B031F4"/>
    <w:rsid w:val="00B038F7"/>
    <w:rsid w:val="00B04CCB"/>
    <w:rsid w:val="00B22667"/>
    <w:rsid w:val="00B26BDB"/>
    <w:rsid w:val="00B2737B"/>
    <w:rsid w:val="00B309F5"/>
    <w:rsid w:val="00B31390"/>
    <w:rsid w:val="00B342E7"/>
    <w:rsid w:val="00B35897"/>
    <w:rsid w:val="00B40BC1"/>
    <w:rsid w:val="00B42B04"/>
    <w:rsid w:val="00B46262"/>
    <w:rsid w:val="00B51128"/>
    <w:rsid w:val="00B51BD5"/>
    <w:rsid w:val="00B574BD"/>
    <w:rsid w:val="00B64CF8"/>
    <w:rsid w:val="00B66E8D"/>
    <w:rsid w:val="00B719AC"/>
    <w:rsid w:val="00B725C8"/>
    <w:rsid w:val="00B72858"/>
    <w:rsid w:val="00B75DE5"/>
    <w:rsid w:val="00B84F34"/>
    <w:rsid w:val="00B857B3"/>
    <w:rsid w:val="00B85C52"/>
    <w:rsid w:val="00B90BBA"/>
    <w:rsid w:val="00B9176B"/>
    <w:rsid w:val="00B91ECD"/>
    <w:rsid w:val="00BA647D"/>
    <w:rsid w:val="00BB0DA9"/>
    <w:rsid w:val="00BC470F"/>
    <w:rsid w:val="00BC5080"/>
    <w:rsid w:val="00BC7EB7"/>
    <w:rsid w:val="00BD0806"/>
    <w:rsid w:val="00BD434E"/>
    <w:rsid w:val="00BD4DDA"/>
    <w:rsid w:val="00BD5545"/>
    <w:rsid w:val="00BE0572"/>
    <w:rsid w:val="00BE1E58"/>
    <w:rsid w:val="00BF0676"/>
    <w:rsid w:val="00C001AC"/>
    <w:rsid w:val="00C11752"/>
    <w:rsid w:val="00C12924"/>
    <w:rsid w:val="00C13478"/>
    <w:rsid w:val="00C16052"/>
    <w:rsid w:val="00C17D37"/>
    <w:rsid w:val="00C22C69"/>
    <w:rsid w:val="00C230E5"/>
    <w:rsid w:val="00C247E6"/>
    <w:rsid w:val="00C254A5"/>
    <w:rsid w:val="00C315E1"/>
    <w:rsid w:val="00C344A9"/>
    <w:rsid w:val="00C3499F"/>
    <w:rsid w:val="00C374D4"/>
    <w:rsid w:val="00C409A7"/>
    <w:rsid w:val="00C422C3"/>
    <w:rsid w:val="00C4575E"/>
    <w:rsid w:val="00C4791D"/>
    <w:rsid w:val="00C50E35"/>
    <w:rsid w:val="00C61487"/>
    <w:rsid w:val="00C62EE3"/>
    <w:rsid w:val="00C633F9"/>
    <w:rsid w:val="00C637BB"/>
    <w:rsid w:val="00C66DB9"/>
    <w:rsid w:val="00C72014"/>
    <w:rsid w:val="00C72505"/>
    <w:rsid w:val="00C73404"/>
    <w:rsid w:val="00C74A0F"/>
    <w:rsid w:val="00C75490"/>
    <w:rsid w:val="00C8089D"/>
    <w:rsid w:val="00CA147C"/>
    <w:rsid w:val="00CA2C1D"/>
    <w:rsid w:val="00CA4FC2"/>
    <w:rsid w:val="00CB3119"/>
    <w:rsid w:val="00CB4D8F"/>
    <w:rsid w:val="00CC2C16"/>
    <w:rsid w:val="00CC554C"/>
    <w:rsid w:val="00CF5C6C"/>
    <w:rsid w:val="00CF748C"/>
    <w:rsid w:val="00D037BC"/>
    <w:rsid w:val="00D0482A"/>
    <w:rsid w:val="00D15A9E"/>
    <w:rsid w:val="00D15F8F"/>
    <w:rsid w:val="00D2369C"/>
    <w:rsid w:val="00D24800"/>
    <w:rsid w:val="00D4290C"/>
    <w:rsid w:val="00D4470A"/>
    <w:rsid w:val="00D45C7E"/>
    <w:rsid w:val="00D47271"/>
    <w:rsid w:val="00D47D38"/>
    <w:rsid w:val="00D51F75"/>
    <w:rsid w:val="00D5372C"/>
    <w:rsid w:val="00D577B6"/>
    <w:rsid w:val="00D62E69"/>
    <w:rsid w:val="00D6450F"/>
    <w:rsid w:val="00D677BD"/>
    <w:rsid w:val="00D70DEC"/>
    <w:rsid w:val="00D80AE7"/>
    <w:rsid w:val="00D8112D"/>
    <w:rsid w:val="00D822FC"/>
    <w:rsid w:val="00D8481F"/>
    <w:rsid w:val="00D84B55"/>
    <w:rsid w:val="00D854F0"/>
    <w:rsid w:val="00D87120"/>
    <w:rsid w:val="00D91D27"/>
    <w:rsid w:val="00D95E71"/>
    <w:rsid w:val="00DA76B5"/>
    <w:rsid w:val="00DB5845"/>
    <w:rsid w:val="00DC346B"/>
    <w:rsid w:val="00DD0848"/>
    <w:rsid w:val="00DD45A2"/>
    <w:rsid w:val="00DD5166"/>
    <w:rsid w:val="00DD5FBB"/>
    <w:rsid w:val="00DD7917"/>
    <w:rsid w:val="00DE1C76"/>
    <w:rsid w:val="00DE6AF0"/>
    <w:rsid w:val="00DF309D"/>
    <w:rsid w:val="00DF30DD"/>
    <w:rsid w:val="00DF3B4A"/>
    <w:rsid w:val="00DF441C"/>
    <w:rsid w:val="00DF44C1"/>
    <w:rsid w:val="00DF5F05"/>
    <w:rsid w:val="00DF7206"/>
    <w:rsid w:val="00E008BC"/>
    <w:rsid w:val="00E02AD7"/>
    <w:rsid w:val="00E04219"/>
    <w:rsid w:val="00E047B7"/>
    <w:rsid w:val="00E1140D"/>
    <w:rsid w:val="00E11BEC"/>
    <w:rsid w:val="00E12C9E"/>
    <w:rsid w:val="00E13036"/>
    <w:rsid w:val="00E13533"/>
    <w:rsid w:val="00E222F0"/>
    <w:rsid w:val="00E23840"/>
    <w:rsid w:val="00E25F7F"/>
    <w:rsid w:val="00E26BD0"/>
    <w:rsid w:val="00E27D0D"/>
    <w:rsid w:val="00E324F6"/>
    <w:rsid w:val="00E36397"/>
    <w:rsid w:val="00E507A9"/>
    <w:rsid w:val="00E53B77"/>
    <w:rsid w:val="00E62364"/>
    <w:rsid w:val="00E62614"/>
    <w:rsid w:val="00E626B8"/>
    <w:rsid w:val="00E62933"/>
    <w:rsid w:val="00E62AC2"/>
    <w:rsid w:val="00E62D9E"/>
    <w:rsid w:val="00E65F9E"/>
    <w:rsid w:val="00E661E8"/>
    <w:rsid w:val="00E828D2"/>
    <w:rsid w:val="00E8324F"/>
    <w:rsid w:val="00E835A2"/>
    <w:rsid w:val="00E858A8"/>
    <w:rsid w:val="00EA0A75"/>
    <w:rsid w:val="00EA1761"/>
    <w:rsid w:val="00EA1935"/>
    <w:rsid w:val="00EA3B73"/>
    <w:rsid w:val="00EB0820"/>
    <w:rsid w:val="00EC3958"/>
    <w:rsid w:val="00EC5B61"/>
    <w:rsid w:val="00EC5F00"/>
    <w:rsid w:val="00ED0C3D"/>
    <w:rsid w:val="00EE2874"/>
    <w:rsid w:val="00EE54AF"/>
    <w:rsid w:val="00EF40C7"/>
    <w:rsid w:val="00EF4B5A"/>
    <w:rsid w:val="00F00B0E"/>
    <w:rsid w:val="00F0271A"/>
    <w:rsid w:val="00F03FA3"/>
    <w:rsid w:val="00F050E9"/>
    <w:rsid w:val="00F0787B"/>
    <w:rsid w:val="00F107A5"/>
    <w:rsid w:val="00F13AF7"/>
    <w:rsid w:val="00F1506E"/>
    <w:rsid w:val="00F21753"/>
    <w:rsid w:val="00F315DE"/>
    <w:rsid w:val="00F37B9E"/>
    <w:rsid w:val="00F4174A"/>
    <w:rsid w:val="00F41FA7"/>
    <w:rsid w:val="00F42359"/>
    <w:rsid w:val="00F42CA8"/>
    <w:rsid w:val="00F526B2"/>
    <w:rsid w:val="00F528EE"/>
    <w:rsid w:val="00F52E91"/>
    <w:rsid w:val="00F541B6"/>
    <w:rsid w:val="00F54EDC"/>
    <w:rsid w:val="00F5519D"/>
    <w:rsid w:val="00F56ADB"/>
    <w:rsid w:val="00F62529"/>
    <w:rsid w:val="00F66B78"/>
    <w:rsid w:val="00F81EAD"/>
    <w:rsid w:val="00F81EBE"/>
    <w:rsid w:val="00F864A1"/>
    <w:rsid w:val="00F87D8A"/>
    <w:rsid w:val="00F93F3E"/>
    <w:rsid w:val="00F96237"/>
    <w:rsid w:val="00FB4F21"/>
    <w:rsid w:val="00FB5337"/>
    <w:rsid w:val="00FC0673"/>
    <w:rsid w:val="00FC12CE"/>
    <w:rsid w:val="00FC2829"/>
    <w:rsid w:val="00FC615F"/>
    <w:rsid w:val="00FC7642"/>
    <w:rsid w:val="00FD0CB2"/>
    <w:rsid w:val="00FD20BA"/>
    <w:rsid w:val="00FD5818"/>
    <w:rsid w:val="00FD612D"/>
    <w:rsid w:val="00FD7DCE"/>
    <w:rsid w:val="00FE152C"/>
    <w:rsid w:val="00FE6996"/>
    <w:rsid w:val="00FF063F"/>
    <w:rsid w:val="00FF1042"/>
    <w:rsid w:val="00FF1A6C"/>
    <w:rsid w:val="00FF2211"/>
    <w:rsid w:val="00FF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94C282FF-0C4E-4876-AB11-E9A34BBEF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4">
    <w:name w:val="heading 4"/>
    <w:basedOn w:val="a"/>
    <w:next w:val="a"/>
    <w:qFormat/>
    <w:rsid w:val="003803F7"/>
    <w:pPr>
      <w:keepNext/>
      <w:jc w:val="center"/>
      <w:outlineLvl w:val="3"/>
    </w:pPr>
    <w:rPr>
      <w:szCs w:val="20"/>
      <w:lang w:val="uk-UA"/>
    </w:rPr>
  </w:style>
  <w:style w:type="paragraph" w:styleId="6">
    <w:name w:val="heading 6"/>
    <w:basedOn w:val="a"/>
    <w:next w:val="a"/>
    <w:qFormat/>
    <w:rsid w:val="003803F7"/>
    <w:pPr>
      <w:keepNext/>
      <w:outlineLvl w:val="5"/>
    </w:pPr>
    <w:rPr>
      <w:noProof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65F9E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931B3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31B37"/>
    <w:pPr>
      <w:tabs>
        <w:tab w:val="center" w:pos="4677"/>
        <w:tab w:val="right" w:pos="9355"/>
      </w:tabs>
    </w:pPr>
  </w:style>
  <w:style w:type="paragraph" w:customStyle="1" w:styleId="1">
    <w:name w:val="Обычный1"/>
    <w:link w:val="Normal"/>
    <w:rsid w:val="003803F7"/>
    <w:rPr>
      <w:snapToGrid w:val="0"/>
      <w:lang w:val="ru-RU" w:eastAsia="ru-RU"/>
    </w:rPr>
  </w:style>
  <w:style w:type="paragraph" w:customStyle="1" w:styleId="NormalHead">
    <w:name w:val="Normal Head"/>
    <w:basedOn w:val="1"/>
    <w:rsid w:val="003803F7"/>
    <w:pPr>
      <w:spacing w:before="40" w:after="40"/>
      <w:jc w:val="center"/>
    </w:pPr>
    <w:rPr>
      <w:b/>
      <w:snapToGrid/>
      <w:sz w:val="14"/>
      <w:lang w:val="uk-UA"/>
    </w:rPr>
  </w:style>
  <w:style w:type="paragraph" w:styleId="a6">
    <w:name w:val="Body Text Indent"/>
    <w:basedOn w:val="a"/>
    <w:rsid w:val="003803F7"/>
    <w:pPr>
      <w:ind w:left="214" w:hanging="214"/>
    </w:pPr>
    <w:rPr>
      <w:snapToGrid w:val="0"/>
      <w:color w:val="000000"/>
      <w:szCs w:val="20"/>
      <w:lang w:val="uk-UA"/>
    </w:rPr>
  </w:style>
  <w:style w:type="paragraph" w:customStyle="1" w:styleId="10">
    <w:name w:val="Название1"/>
    <w:basedOn w:val="1"/>
    <w:rsid w:val="003803F7"/>
    <w:pPr>
      <w:shd w:val="clear" w:color="auto" w:fill="FFFF00"/>
      <w:jc w:val="center"/>
    </w:pPr>
    <w:rPr>
      <w:rFonts w:ascii="Times New Roman CYR" w:hAnsi="Times New Roman CYR"/>
      <w:b/>
      <w:snapToGrid/>
      <w:sz w:val="28"/>
      <w:lang w:val="uk-UA"/>
    </w:rPr>
  </w:style>
  <w:style w:type="paragraph" w:customStyle="1" w:styleId="bezotst9next">
    <w:name w:val="bez otst 9 next"/>
    <w:basedOn w:val="a"/>
    <w:rsid w:val="003803F7"/>
    <w:pPr>
      <w:jc w:val="both"/>
    </w:pPr>
    <w:rPr>
      <w:sz w:val="16"/>
      <w:szCs w:val="20"/>
      <w:lang w:val="uk-UA"/>
    </w:rPr>
  </w:style>
  <w:style w:type="paragraph" w:customStyle="1" w:styleId="41">
    <w:name w:val="Заголовок 41"/>
    <w:basedOn w:val="1"/>
    <w:next w:val="1"/>
    <w:rsid w:val="003803F7"/>
    <w:pPr>
      <w:keepNext/>
      <w:jc w:val="center"/>
    </w:pPr>
    <w:rPr>
      <w:snapToGrid/>
      <w:sz w:val="24"/>
      <w:lang w:val="uk-UA"/>
    </w:rPr>
  </w:style>
  <w:style w:type="paragraph" w:customStyle="1" w:styleId="a7">
    <w:name w:val="Стиль"/>
    <w:rsid w:val="003803F7"/>
    <w:pPr>
      <w:widowControl w:val="0"/>
    </w:pPr>
    <w:rPr>
      <w:spacing w:val="-1"/>
      <w:kern w:val="65535"/>
      <w:position w:val="-1"/>
      <w:sz w:val="24"/>
      <w:lang w:val="en-US" w:eastAsia="ru-RU"/>
    </w:rPr>
  </w:style>
  <w:style w:type="paragraph" w:styleId="a8">
    <w:name w:val="Subtitle"/>
    <w:basedOn w:val="a"/>
    <w:qFormat/>
    <w:rsid w:val="003803F7"/>
    <w:pPr>
      <w:ind w:left="-426"/>
      <w:jc w:val="center"/>
      <w:outlineLvl w:val="0"/>
    </w:pPr>
    <w:rPr>
      <w:b/>
      <w:sz w:val="28"/>
      <w:szCs w:val="20"/>
      <w:lang w:val="uk-UA"/>
    </w:rPr>
  </w:style>
  <w:style w:type="paragraph" w:customStyle="1" w:styleId="11">
    <w:name w:val="Верхний колонтитул1"/>
    <w:basedOn w:val="1"/>
    <w:rsid w:val="003803F7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BC470F"/>
    <w:rPr>
      <w:rFonts w:ascii="Tahoma" w:hAnsi="Tahoma" w:cs="Tahoma"/>
      <w:sz w:val="16"/>
      <w:szCs w:val="16"/>
    </w:rPr>
  </w:style>
  <w:style w:type="character" w:customStyle="1" w:styleId="12">
    <w:name w:val="Основной шрифт абзаца1"/>
    <w:rsid w:val="00E65F9E"/>
  </w:style>
  <w:style w:type="paragraph" w:styleId="aa">
    <w:name w:val="Body Text"/>
    <w:basedOn w:val="a"/>
    <w:rsid w:val="00E65F9E"/>
    <w:pPr>
      <w:widowControl w:val="0"/>
      <w:spacing w:line="360" w:lineRule="auto"/>
      <w:jc w:val="center"/>
    </w:pPr>
    <w:rPr>
      <w:b/>
      <w:sz w:val="28"/>
      <w:szCs w:val="20"/>
      <w:lang w:val="uk-UA"/>
    </w:rPr>
  </w:style>
  <w:style w:type="paragraph" w:customStyle="1" w:styleId="2">
    <w:name w:val="Знак Знак2 Знак Знак"/>
    <w:basedOn w:val="a"/>
    <w:rsid w:val="00127A48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2F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"/>
    <w:basedOn w:val="a"/>
    <w:rsid w:val="00C230E5"/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link w:val="1"/>
    <w:rsid w:val="00C230E5"/>
    <w:rPr>
      <w:snapToGrid w:val="0"/>
      <w:lang w:val="ru-RU" w:eastAsia="ru-RU"/>
    </w:rPr>
  </w:style>
  <w:style w:type="paragraph" w:customStyle="1" w:styleId="20">
    <w:name w:val="Знак Знак2 Знак Знак"/>
    <w:basedOn w:val="a"/>
    <w:rsid w:val="00802A5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9AE91-B4B2-47E3-B8B4-4FCFD057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14</Pages>
  <Words>3270</Words>
  <Characters>19148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22374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User</dc:creator>
  <cp:keywords/>
  <dc:description/>
  <cp:lastModifiedBy>A.Kavun</cp:lastModifiedBy>
  <cp:revision>181</cp:revision>
  <cp:lastPrinted>2016-07-21T13:46:00Z</cp:lastPrinted>
  <dcterms:created xsi:type="dcterms:W3CDTF">2015-03-16T14:05:00Z</dcterms:created>
  <dcterms:modified xsi:type="dcterms:W3CDTF">2016-07-21T13:48:00Z</dcterms:modified>
</cp:coreProperties>
</file>